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F4713" w14:textId="1207076C" w:rsidR="00DD2D27" w:rsidRPr="00DD2D27" w:rsidRDefault="00DD2D27" w:rsidP="00DD2D27">
      <w:pPr>
        <w:jc w:val="center"/>
        <w:rPr>
          <w:rFonts w:ascii="Cavolini" w:hAnsi="Cavolini" w:cs="Cavolini"/>
          <w:b/>
          <w:bCs/>
          <w:sz w:val="28"/>
          <w:szCs w:val="28"/>
        </w:rPr>
      </w:pPr>
      <w:proofErr w:type="spellStart"/>
      <w:r w:rsidRPr="00DD2D27">
        <w:rPr>
          <w:rFonts w:ascii="Cavolini" w:hAnsi="Cavolini" w:cs="Cavolini"/>
          <w:b/>
          <w:bCs/>
          <w:sz w:val="28"/>
          <w:szCs w:val="28"/>
        </w:rPr>
        <w:t>Actividad</w:t>
      </w:r>
      <w:proofErr w:type="spellEnd"/>
      <w:r w:rsidRPr="00DD2D27">
        <w:rPr>
          <w:rFonts w:ascii="Cavolini" w:hAnsi="Cavolini" w:cs="Cavolini"/>
          <w:b/>
          <w:bCs/>
          <w:sz w:val="28"/>
          <w:szCs w:val="28"/>
        </w:rPr>
        <w:t xml:space="preserve"> de </w:t>
      </w:r>
      <w:proofErr w:type="spellStart"/>
      <w:r w:rsidRPr="00DD2D27">
        <w:rPr>
          <w:rFonts w:ascii="Cavolini" w:hAnsi="Cavolini" w:cs="Cavolini"/>
          <w:b/>
          <w:bCs/>
          <w:sz w:val="28"/>
          <w:szCs w:val="28"/>
        </w:rPr>
        <w:t>hablar</w:t>
      </w:r>
      <w:proofErr w:type="spellEnd"/>
      <w:r w:rsidRPr="00DD2D27">
        <w:rPr>
          <w:rFonts w:ascii="Cavolini" w:hAnsi="Cavolini" w:cs="Cavolini"/>
          <w:b/>
          <w:bCs/>
          <w:sz w:val="28"/>
          <w:szCs w:val="28"/>
        </w:rPr>
        <w:t xml:space="preserve"> – </w:t>
      </w:r>
      <w:proofErr w:type="spellStart"/>
      <w:r w:rsidRPr="00DD2D27">
        <w:rPr>
          <w:rFonts w:ascii="Cavolini" w:hAnsi="Cavolini" w:cs="Cavolini"/>
          <w:b/>
          <w:bCs/>
          <w:sz w:val="28"/>
          <w:szCs w:val="28"/>
        </w:rPr>
        <w:t>Descubre</w:t>
      </w:r>
      <w:proofErr w:type="spellEnd"/>
      <w:r w:rsidRPr="00DD2D27">
        <w:rPr>
          <w:rFonts w:ascii="Cavolini" w:hAnsi="Cavolini" w:cs="Cavolini"/>
          <w:b/>
          <w:bCs/>
          <w:sz w:val="28"/>
          <w:szCs w:val="28"/>
        </w:rPr>
        <w:t xml:space="preserve"> 3</w:t>
      </w:r>
    </w:p>
    <w:p w14:paraId="32B46E29" w14:textId="590C6359" w:rsidR="00DD2D27" w:rsidRPr="00DD2D27" w:rsidRDefault="00DD2D27" w:rsidP="00DD2D27">
      <w:pPr>
        <w:jc w:val="center"/>
        <w:rPr>
          <w:rFonts w:ascii="Cavolini" w:hAnsi="Cavolini" w:cs="Cavolini"/>
          <w:b/>
          <w:bCs/>
          <w:sz w:val="28"/>
          <w:szCs w:val="28"/>
          <w:lang w:val="es-419"/>
        </w:rPr>
      </w:pPr>
      <w:r w:rsidRPr="00DD2D27">
        <w:rPr>
          <w:rFonts w:ascii="Cavolini" w:hAnsi="Cavolini" w:cs="Cavolini"/>
          <w:b/>
          <w:bCs/>
          <w:sz w:val="28"/>
          <w:szCs w:val="28"/>
          <w:lang w:val="es-419"/>
        </w:rPr>
        <w:t xml:space="preserve">Cuaderno de actividades comunicativas </w:t>
      </w:r>
      <w:proofErr w:type="spellStart"/>
      <w:r w:rsidRPr="00DD2D27">
        <w:rPr>
          <w:rFonts w:ascii="Cavolini" w:hAnsi="Cavolini" w:cs="Cavolini"/>
          <w:b/>
          <w:bCs/>
          <w:sz w:val="28"/>
          <w:szCs w:val="28"/>
          <w:lang w:val="es-419"/>
        </w:rPr>
        <w:t>pga</w:t>
      </w:r>
      <w:proofErr w:type="spellEnd"/>
      <w:r w:rsidRPr="00DD2D27">
        <w:rPr>
          <w:rFonts w:ascii="Cavolini" w:hAnsi="Cavolini" w:cs="Cavolini"/>
          <w:b/>
          <w:bCs/>
          <w:sz w:val="28"/>
          <w:szCs w:val="28"/>
          <w:lang w:val="es-419"/>
        </w:rPr>
        <w:t xml:space="preserve">. 2 </w:t>
      </w:r>
      <w:proofErr w:type="spellStart"/>
      <w:r w:rsidRPr="00DD2D27">
        <w:rPr>
          <w:rFonts w:ascii="Cavolini" w:hAnsi="Cavolini" w:cs="Cavolini"/>
          <w:b/>
          <w:bCs/>
          <w:sz w:val="28"/>
          <w:szCs w:val="28"/>
          <w:lang w:val="es-419"/>
        </w:rPr>
        <w:t>act</w:t>
      </w:r>
      <w:proofErr w:type="spellEnd"/>
      <w:r w:rsidRPr="00DD2D27">
        <w:rPr>
          <w:rFonts w:ascii="Cavolini" w:hAnsi="Cavolini" w:cs="Cavolini"/>
          <w:b/>
          <w:bCs/>
          <w:sz w:val="28"/>
          <w:szCs w:val="28"/>
          <w:lang w:val="es-419"/>
        </w:rPr>
        <w:t>. 2</w:t>
      </w:r>
    </w:p>
    <w:p w14:paraId="235742DE" w14:textId="77777777" w:rsidR="00DD2D27" w:rsidRPr="00DD2D27" w:rsidRDefault="00DD2D27">
      <w:pPr>
        <w:rPr>
          <w:lang w:val="es-419"/>
        </w:rPr>
      </w:pPr>
    </w:p>
    <w:p w14:paraId="46FF1645" w14:textId="2546AC93" w:rsidR="00DD2D27" w:rsidRDefault="00DD2D27">
      <w:r>
        <w:rPr>
          <w:noProof/>
        </w:rPr>
        <w:drawing>
          <wp:inline distT="0" distB="0" distL="0" distR="0" wp14:anchorId="1F25F3EB" wp14:editId="58667C6F">
            <wp:extent cx="5943600" cy="34842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32498" w14:textId="5E189287" w:rsidR="00DD2D27" w:rsidRDefault="00DD2D27">
      <w:r>
        <w:rPr>
          <w:noProof/>
        </w:rPr>
        <w:drawing>
          <wp:inline distT="0" distB="0" distL="0" distR="0" wp14:anchorId="1CB3DF82" wp14:editId="508A0A5B">
            <wp:extent cx="5943600" cy="2332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27"/>
    <w:rsid w:val="00510A2A"/>
    <w:rsid w:val="00DD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0757"/>
  <w15:chartTrackingRefBased/>
  <w15:docId w15:val="{5384F74A-617C-4D0E-89F1-BDED6E01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2</cp:revision>
  <dcterms:created xsi:type="dcterms:W3CDTF">2020-10-27T15:37:00Z</dcterms:created>
  <dcterms:modified xsi:type="dcterms:W3CDTF">2020-10-27T15:37:00Z</dcterms:modified>
</cp:coreProperties>
</file>