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6E" w:rsidRPr="003F7B6E" w:rsidRDefault="003F7B6E" w:rsidP="003F7B6E">
      <w:pPr>
        <w:shd w:val="clear" w:color="auto" w:fill="FFFFFF"/>
        <w:spacing w:after="0" w:line="278" w:lineRule="atLeast"/>
        <w:outlineLvl w:val="0"/>
        <w:rPr>
          <w:rFonts w:ascii="Georgia" w:eastAsia="Times New Roman" w:hAnsi="Georgia" w:cs="Times New Roman"/>
          <w:color w:val="1E1E1E"/>
          <w:kern w:val="36"/>
          <w:sz w:val="36"/>
          <w:szCs w:val="36"/>
        </w:rPr>
      </w:pPr>
      <w:r w:rsidRPr="003F7B6E">
        <w:rPr>
          <w:rFonts w:ascii="Georgia" w:eastAsia="Times New Roman" w:hAnsi="Georgia" w:cs="Times New Roman"/>
          <w:color w:val="1E1E1E"/>
          <w:kern w:val="36"/>
          <w:sz w:val="36"/>
          <w:szCs w:val="36"/>
        </w:rPr>
        <w:t xml:space="preserve">Foreign languages: how to </w:t>
      </w:r>
      <w:proofErr w:type="spellStart"/>
      <w:r w:rsidRPr="003F7B6E">
        <w:rPr>
          <w:rFonts w:ascii="Georgia" w:eastAsia="Times New Roman" w:hAnsi="Georgia" w:cs="Times New Roman"/>
          <w:color w:val="1E1E1E"/>
          <w:kern w:val="36"/>
          <w:sz w:val="36"/>
          <w:szCs w:val="36"/>
        </w:rPr>
        <w:t>memorise</w:t>
      </w:r>
      <w:proofErr w:type="spellEnd"/>
      <w:r w:rsidRPr="003F7B6E">
        <w:rPr>
          <w:rFonts w:ascii="Georgia" w:eastAsia="Times New Roman" w:hAnsi="Georgia" w:cs="Times New Roman"/>
          <w:color w:val="1E1E1E"/>
          <w:kern w:val="36"/>
          <w:sz w:val="36"/>
          <w:szCs w:val="36"/>
        </w:rPr>
        <w:t xml:space="preserve"> vocabulary</w:t>
      </w:r>
    </w:p>
    <w:p w:rsidR="003F7B6E" w:rsidRPr="003F7B6E" w:rsidRDefault="003F7B6E" w:rsidP="003F7B6E">
      <w:pPr>
        <w:shd w:val="clear" w:color="auto" w:fill="FFFFFF"/>
        <w:spacing w:after="0" w:line="288" w:lineRule="atLeast"/>
        <w:outlineLvl w:val="1"/>
        <w:rPr>
          <w:rFonts w:ascii="Georgia" w:eastAsia="Times New Roman" w:hAnsi="Georgia" w:cs="Times New Roman"/>
          <w:color w:val="404040"/>
          <w:sz w:val="24"/>
          <w:szCs w:val="24"/>
        </w:rPr>
      </w:pPr>
      <w:r w:rsidRPr="003F7B6E">
        <w:rPr>
          <w:rFonts w:ascii="Georgia" w:eastAsia="Times New Roman" w:hAnsi="Georgia" w:cs="Times New Roman"/>
          <w:color w:val="404040"/>
          <w:sz w:val="24"/>
          <w:szCs w:val="24"/>
        </w:rPr>
        <w:t>To “get by” in a language it takes a vocabulary of about 120 basic words. Anne Merritt explains how to learn them.</w:t>
      </w:r>
    </w:p>
    <w:p w:rsidR="003F7B6E" w:rsidRPr="003F7B6E" w:rsidRDefault="003F7B6E" w:rsidP="003F7B6E">
      <w:pPr>
        <w:shd w:val="clear" w:color="auto" w:fill="FFFFFF"/>
        <w:spacing w:after="0" w:line="240" w:lineRule="auto"/>
        <w:rPr>
          <w:rFonts w:ascii="Georgia" w:eastAsia="Times New Roman" w:hAnsi="Georgia" w:cs="Times New Roman"/>
          <w:color w:val="282828"/>
          <w:sz w:val="15"/>
          <w:szCs w:val="15"/>
        </w:rPr>
      </w:pPr>
      <w:r>
        <w:rPr>
          <w:rFonts w:ascii="Georgia" w:eastAsia="Times New Roman" w:hAnsi="Georgia" w:cs="Times New Roman"/>
          <w:noProof/>
          <w:color w:val="282828"/>
          <w:sz w:val="15"/>
          <w:szCs w:val="15"/>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2971800" cy="1854835"/>
            <wp:effectExtent l="0" t="0" r="0" b="0"/>
            <wp:wrapThrough wrapText="bothSides">
              <wp:wrapPolygon edited="0">
                <wp:start x="0" y="0"/>
                <wp:lineTo x="0" y="21297"/>
                <wp:lineTo x="21462" y="21297"/>
                <wp:lineTo x="21462" y="0"/>
                <wp:lineTo x="0" y="0"/>
              </wp:wrapPolygon>
            </wp:wrapThrough>
            <wp:docPr id="3" name="Picture 3" descr="Foreign languages: it takes a vocabulary of about 120 basic words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ign languages: it takes a vocabulary of about 120 basic words to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854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B6E" w:rsidRPr="003F7B6E" w:rsidRDefault="003F7B6E" w:rsidP="003F7B6E">
      <w:pPr>
        <w:shd w:val="clear" w:color="auto" w:fill="FFFFFF"/>
        <w:spacing w:after="150" w:line="240" w:lineRule="auto"/>
        <w:rPr>
          <w:rFonts w:ascii="Arial" w:eastAsia="Times New Roman" w:hAnsi="Arial" w:cs="Arial"/>
          <w:color w:val="282828"/>
          <w:sz w:val="15"/>
          <w:szCs w:val="15"/>
        </w:rPr>
      </w:pPr>
      <w:r w:rsidRPr="003F7B6E">
        <w:rPr>
          <w:rFonts w:ascii="Arial" w:eastAsia="Times New Roman" w:hAnsi="Arial" w:cs="Arial"/>
          <w:color w:val="404040"/>
          <w:sz w:val="17"/>
          <w:szCs w:val="17"/>
        </w:rPr>
        <w:t>Foreign languages: it takes a vocabulary of about 120 basic words to "get by" in a foreign country where you don't speak the language.</w:t>
      </w:r>
      <w:r w:rsidRPr="003F7B6E">
        <w:rPr>
          <w:rFonts w:ascii="Arial" w:eastAsia="Times New Roman" w:hAnsi="Arial" w:cs="Arial"/>
          <w:color w:val="282828"/>
          <w:sz w:val="15"/>
          <w:szCs w:val="15"/>
        </w:rPr>
        <w:t> </w:t>
      </w:r>
      <w:r w:rsidRPr="003F7B6E">
        <w:rPr>
          <w:rFonts w:ascii="Arial" w:eastAsia="Times New Roman" w:hAnsi="Arial" w:cs="Arial"/>
          <w:color w:val="999999"/>
          <w:sz w:val="15"/>
          <w:szCs w:val="15"/>
        </w:rPr>
        <w:t xml:space="preserve">Photo: </w:t>
      </w:r>
      <w:proofErr w:type="spellStart"/>
      <w:r w:rsidRPr="003F7B6E">
        <w:rPr>
          <w:rFonts w:ascii="Arial" w:eastAsia="Times New Roman" w:hAnsi="Arial" w:cs="Arial"/>
          <w:color w:val="999999"/>
          <w:sz w:val="15"/>
          <w:szCs w:val="15"/>
        </w:rPr>
        <w:t>Moodboard</w:t>
      </w:r>
      <w:proofErr w:type="spellEnd"/>
    </w:p>
    <w:p w:rsidR="003F7B6E" w:rsidRPr="003F7B6E" w:rsidRDefault="003F7B6E" w:rsidP="003F7B6E">
      <w:pPr>
        <w:shd w:val="clear" w:color="auto" w:fill="FFFFFF"/>
        <w:spacing w:after="180" w:line="240" w:lineRule="auto"/>
        <w:rPr>
          <w:rFonts w:ascii="Georgia" w:eastAsia="Times New Roman" w:hAnsi="Georgia" w:cs="Times New Roman"/>
          <w:color w:val="282828"/>
          <w:sz w:val="15"/>
          <w:szCs w:val="15"/>
        </w:rPr>
      </w:pPr>
      <w:r>
        <w:rPr>
          <w:rFonts w:ascii="Georgia" w:eastAsia="Times New Roman" w:hAnsi="Georgia" w:cs="Times New Roman"/>
          <w:noProof/>
          <w:color w:val="282828"/>
          <w:sz w:val="15"/>
          <w:szCs w:val="15"/>
        </w:rPr>
        <w:drawing>
          <wp:inline distT="0" distB="0" distL="0" distR="0">
            <wp:extent cx="571500" cy="571500"/>
            <wp:effectExtent l="0" t="0" r="0" b="0"/>
            <wp:docPr id="2" name="Picture 2" descr="http://i.telegraph.co.uk/multimedia/archive/02418/Anne_Merritt_2418799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elegraph.co.uk/multimedia/archive/02418/Anne_Merritt_2418799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3F7B6E" w:rsidRPr="003F7B6E" w:rsidRDefault="003F7B6E" w:rsidP="003F7B6E">
      <w:pPr>
        <w:shd w:val="clear" w:color="auto" w:fill="FFFFFF"/>
        <w:spacing w:after="0" w:line="355" w:lineRule="atLeast"/>
        <w:rPr>
          <w:rFonts w:ascii="Georgia" w:eastAsia="Times New Roman" w:hAnsi="Georgia" w:cs="Times New Roman"/>
          <w:b/>
          <w:bCs/>
          <w:color w:val="3F3F3F"/>
          <w:sz w:val="19"/>
          <w:szCs w:val="19"/>
        </w:rPr>
      </w:pPr>
      <w:r w:rsidRPr="003F7B6E">
        <w:rPr>
          <w:rFonts w:ascii="Georgia" w:eastAsia="Times New Roman" w:hAnsi="Georgia" w:cs="Times New Roman"/>
          <w:b/>
          <w:bCs/>
          <w:color w:val="3F3F3F"/>
          <w:sz w:val="19"/>
          <w:szCs w:val="19"/>
        </w:rPr>
        <w:t>By Anne Merritt</w:t>
      </w:r>
    </w:p>
    <w:p w:rsidR="003F7B6E" w:rsidRPr="003F7B6E" w:rsidRDefault="003F7B6E" w:rsidP="003F7B6E">
      <w:pPr>
        <w:shd w:val="clear" w:color="auto" w:fill="FFFFFF"/>
        <w:spacing w:after="0" w:line="355" w:lineRule="atLeast"/>
        <w:rPr>
          <w:rFonts w:ascii="Arial" w:eastAsia="Times New Roman" w:hAnsi="Arial" w:cs="Arial"/>
          <w:color w:val="3F3F3F"/>
          <w:sz w:val="18"/>
          <w:szCs w:val="18"/>
        </w:rPr>
      </w:pPr>
      <w:r w:rsidRPr="003F7B6E">
        <w:rPr>
          <w:rFonts w:ascii="Arial" w:eastAsia="Times New Roman" w:hAnsi="Arial" w:cs="Arial"/>
          <w:color w:val="3F3F3F"/>
          <w:sz w:val="18"/>
          <w:szCs w:val="18"/>
        </w:rPr>
        <w:t>7:00</w:t>
      </w:r>
      <w:proofErr w:type="gramStart"/>
      <w:r w:rsidRPr="003F7B6E">
        <w:rPr>
          <w:rFonts w:ascii="Arial" w:eastAsia="Times New Roman" w:hAnsi="Arial" w:cs="Arial"/>
          <w:color w:val="3F3F3F"/>
          <w:sz w:val="18"/>
          <w:szCs w:val="18"/>
        </w:rPr>
        <w:t>AM</w:t>
      </w:r>
      <w:proofErr w:type="gramEnd"/>
      <w:r w:rsidRPr="003F7B6E">
        <w:rPr>
          <w:rFonts w:ascii="Arial" w:eastAsia="Times New Roman" w:hAnsi="Arial" w:cs="Arial"/>
          <w:color w:val="3F3F3F"/>
          <w:sz w:val="18"/>
          <w:szCs w:val="18"/>
        </w:rPr>
        <w:t xml:space="preserve"> GMT 05 Feb 2013</w:t>
      </w:r>
    </w:p>
    <w:p w:rsidR="003F7B6E" w:rsidRPr="003F7B6E" w:rsidRDefault="003F7B6E" w:rsidP="003F7B6E">
      <w:pPr>
        <w:shd w:val="clear" w:color="auto" w:fill="FFFFFF"/>
        <w:spacing w:after="0" w:line="355" w:lineRule="atLeast"/>
        <w:rPr>
          <w:rFonts w:ascii="Arial" w:eastAsia="Times New Roman" w:hAnsi="Arial" w:cs="Arial"/>
          <w:color w:val="282828"/>
          <w:sz w:val="21"/>
          <w:szCs w:val="21"/>
        </w:rPr>
      </w:pPr>
      <w:r w:rsidRPr="003F7B6E">
        <w:rPr>
          <w:rFonts w:ascii="Arial" w:eastAsia="Times New Roman" w:hAnsi="Arial" w:cs="Arial"/>
          <w:color w:val="282828"/>
          <w:sz w:val="21"/>
          <w:szCs w:val="21"/>
        </w:rPr>
        <w:t xml:space="preserve">When trying to learn a foreign language, most of us have the same complaint: “I’m just not good at </w:t>
      </w:r>
      <w:proofErr w:type="spellStart"/>
      <w:r w:rsidRPr="003F7B6E">
        <w:rPr>
          <w:rFonts w:ascii="Arial" w:eastAsia="Times New Roman" w:hAnsi="Arial" w:cs="Arial"/>
          <w:color w:val="282828"/>
          <w:sz w:val="21"/>
          <w:szCs w:val="21"/>
        </w:rPr>
        <w:t>memorising</w:t>
      </w:r>
      <w:proofErr w:type="spellEnd"/>
      <w:r w:rsidRPr="003F7B6E">
        <w:rPr>
          <w:rFonts w:ascii="Arial" w:eastAsia="Times New Roman" w:hAnsi="Arial" w:cs="Arial"/>
          <w:color w:val="282828"/>
          <w:sz w:val="21"/>
          <w:szCs w:val="21"/>
        </w:rPr>
        <w:t>.” Learning new vocabulary can be daunting, especially for busy adults whose minds are already occupied with work, family, and other responsibilities.</w:t>
      </w:r>
      <w:r>
        <w:rPr>
          <w:rFonts w:ascii="Arial" w:eastAsia="Times New Roman" w:hAnsi="Arial" w:cs="Arial"/>
          <w:color w:val="282828"/>
          <w:sz w:val="21"/>
          <w:szCs w:val="21"/>
        </w:rPr>
        <w:t xml:space="preserve"> </w:t>
      </w:r>
      <w:proofErr w:type="gramStart"/>
      <w:r w:rsidRPr="003F7B6E">
        <w:rPr>
          <w:rFonts w:ascii="Arial" w:eastAsia="Times New Roman" w:hAnsi="Arial" w:cs="Arial"/>
          <w:color w:val="282828"/>
          <w:sz w:val="21"/>
          <w:szCs w:val="21"/>
        </w:rPr>
        <w:t>A comfort?</w:t>
      </w:r>
      <w:proofErr w:type="gramEnd"/>
      <w:r w:rsidRPr="003F7B6E">
        <w:rPr>
          <w:rFonts w:ascii="Arial" w:eastAsia="Times New Roman" w:hAnsi="Arial" w:cs="Arial"/>
          <w:color w:val="282828"/>
          <w:sz w:val="21"/>
          <w:szCs w:val="21"/>
        </w:rPr>
        <w:t xml:space="preserve"> Linguists say that to “get by” in a language, such as directing a taxi or asking for a phone number, it takes a vocabulary of about 120 basi</w:t>
      </w:r>
      <w:r>
        <w:rPr>
          <w:rFonts w:ascii="Arial" w:eastAsia="Times New Roman" w:hAnsi="Arial" w:cs="Arial"/>
          <w:color w:val="282828"/>
          <w:sz w:val="21"/>
          <w:szCs w:val="21"/>
        </w:rPr>
        <w:t xml:space="preserve">c words. It’s a manageable </w:t>
      </w:r>
      <w:proofErr w:type="gramStart"/>
      <w:r>
        <w:rPr>
          <w:rFonts w:ascii="Arial" w:eastAsia="Times New Roman" w:hAnsi="Arial" w:cs="Arial"/>
          <w:color w:val="282828"/>
          <w:sz w:val="21"/>
          <w:szCs w:val="21"/>
        </w:rPr>
        <w:t>goal,</w:t>
      </w:r>
      <w:proofErr w:type="gramEnd"/>
      <w:r w:rsidRPr="003F7B6E">
        <w:rPr>
          <w:rFonts w:ascii="Arial" w:eastAsia="Times New Roman" w:hAnsi="Arial" w:cs="Arial"/>
          <w:color w:val="282828"/>
          <w:sz w:val="21"/>
          <w:szCs w:val="21"/>
        </w:rPr>
        <w:t xml:space="preserve"> and a firm foundation for beginners. Here are eight tips for getting there:</w:t>
      </w:r>
    </w:p>
    <w:p w:rsidR="003F7B6E" w:rsidRPr="003F7B6E" w:rsidRDefault="003F7B6E" w:rsidP="003F7B6E">
      <w:pPr>
        <w:shd w:val="clear" w:color="auto" w:fill="FFFFFF"/>
        <w:spacing w:after="0" w:line="355" w:lineRule="atLeast"/>
        <w:rPr>
          <w:rFonts w:ascii="Arial" w:eastAsia="Times New Roman" w:hAnsi="Arial" w:cs="Arial"/>
          <w:color w:val="282828"/>
          <w:sz w:val="21"/>
          <w:szCs w:val="21"/>
        </w:rPr>
      </w:pPr>
      <w:r w:rsidRPr="003F7B6E">
        <w:rPr>
          <w:rFonts w:ascii="Arial" w:eastAsia="Times New Roman" w:hAnsi="Arial" w:cs="Arial"/>
          <w:b/>
          <w:bCs/>
          <w:color w:val="282828"/>
          <w:sz w:val="21"/>
          <w:szCs w:val="21"/>
        </w:rPr>
        <w:t>Set realistic goals</w:t>
      </w:r>
    </w:p>
    <w:p w:rsidR="003F7B6E" w:rsidRPr="003F7B6E" w:rsidRDefault="003F7B6E" w:rsidP="003F7B6E">
      <w:pPr>
        <w:shd w:val="clear" w:color="auto" w:fill="FFFFFF"/>
        <w:spacing w:after="0" w:line="355" w:lineRule="atLeast"/>
        <w:rPr>
          <w:rFonts w:ascii="Arial" w:eastAsia="Times New Roman" w:hAnsi="Arial" w:cs="Arial"/>
          <w:color w:val="282828"/>
          <w:sz w:val="21"/>
          <w:szCs w:val="21"/>
        </w:rPr>
      </w:pPr>
      <w:r w:rsidRPr="003F7B6E">
        <w:rPr>
          <w:rFonts w:ascii="Arial" w:eastAsia="Times New Roman" w:hAnsi="Arial" w:cs="Arial"/>
          <w:color w:val="282828"/>
          <w:sz w:val="21"/>
          <w:szCs w:val="21"/>
        </w:rPr>
        <w:t xml:space="preserve">Forget the long vocabulary study sheets, or reading the dictionary. Experts say that learners are capable or retaining 10-20 words per study hour. If you do 15 minutes of self-study per day, set a weekly vocabulary goal of 20-25 words and phrases. That’s only six weeks until the 120-word “survival kit” is learned and </w:t>
      </w:r>
      <w:proofErr w:type="spellStart"/>
      <w:r w:rsidRPr="003F7B6E">
        <w:rPr>
          <w:rFonts w:ascii="Arial" w:eastAsia="Times New Roman" w:hAnsi="Arial" w:cs="Arial"/>
          <w:color w:val="282828"/>
          <w:sz w:val="21"/>
          <w:szCs w:val="21"/>
        </w:rPr>
        <w:t>memorised</w:t>
      </w:r>
      <w:proofErr w:type="spellEnd"/>
      <w:r w:rsidRPr="003F7B6E">
        <w:rPr>
          <w:rFonts w:ascii="Arial" w:eastAsia="Times New Roman" w:hAnsi="Arial" w:cs="Arial"/>
          <w:color w:val="282828"/>
          <w:sz w:val="21"/>
          <w:szCs w:val="21"/>
        </w:rPr>
        <w:t>.</w:t>
      </w:r>
    </w:p>
    <w:p w:rsidR="003F7B6E" w:rsidRPr="003F7B6E" w:rsidRDefault="003F7B6E" w:rsidP="003F7B6E">
      <w:pPr>
        <w:shd w:val="clear" w:color="auto" w:fill="FFFFFF"/>
        <w:spacing w:after="0" w:line="355" w:lineRule="atLeast"/>
        <w:rPr>
          <w:rFonts w:ascii="Arial" w:eastAsia="Times New Roman" w:hAnsi="Arial" w:cs="Arial"/>
          <w:color w:val="282828"/>
          <w:sz w:val="21"/>
          <w:szCs w:val="21"/>
        </w:rPr>
      </w:pPr>
      <w:r w:rsidRPr="003F7B6E">
        <w:rPr>
          <w:rFonts w:ascii="Arial" w:eastAsia="Times New Roman" w:hAnsi="Arial" w:cs="Arial"/>
          <w:b/>
          <w:bCs/>
          <w:color w:val="282828"/>
          <w:sz w:val="21"/>
          <w:szCs w:val="21"/>
        </w:rPr>
        <w:t>Cluster</w:t>
      </w:r>
    </w:p>
    <w:p w:rsidR="003F7B6E" w:rsidRPr="003F7B6E" w:rsidRDefault="003F7B6E" w:rsidP="003F7B6E">
      <w:pPr>
        <w:shd w:val="clear" w:color="auto" w:fill="FFFFFF"/>
        <w:spacing w:after="0" w:line="355" w:lineRule="atLeast"/>
        <w:rPr>
          <w:rFonts w:ascii="Arial" w:eastAsia="Times New Roman" w:hAnsi="Arial" w:cs="Arial"/>
          <w:color w:val="282828"/>
          <w:sz w:val="21"/>
          <w:szCs w:val="21"/>
        </w:rPr>
      </w:pPr>
      <w:r w:rsidRPr="003F7B6E">
        <w:rPr>
          <w:rFonts w:ascii="Arial" w:eastAsia="Times New Roman" w:hAnsi="Arial" w:cs="Arial"/>
          <w:color w:val="282828"/>
          <w:sz w:val="21"/>
          <w:szCs w:val="21"/>
        </w:rPr>
        <w:t xml:space="preserve">Those one-word-a-day language learning apps may feel convenient, but thematically, they’re all over the place, delivering a chain of unrelated words: envelope, tired, January, receive, onion. Focus on a single theme each week. The mind naturally clusters connected words together, so learning, say, types of weather in one lesson, and parts of the body the next, works in tune with your brain’s natural system for classifying information. </w:t>
      </w:r>
      <w:proofErr w:type="gramStart"/>
      <w:r w:rsidRPr="003F7B6E">
        <w:rPr>
          <w:rFonts w:ascii="Arial" w:eastAsia="Times New Roman" w:hAnsi="Arial" w:cs="Arial"/>
          <w:color w:val="282828"/>
          <w:sz w:val="21"/>
          <w:szCs w:val="21"/>
        </w:rPr>
        <w:t>However...</w:t>
      </w:r>
      <w:proofErr w:type="gramEnd"/>
    </w:p>
    <w:p w:rsidR="003F7B6E" w:rsidRPr="003F7B6E" w:rsidRDefault="003F7B6E" w:rsidP="003F7B6E">
      <w:pPr>
        <w:shd w:val="clear" w:color="auto" w:fill="FFFFFF"/>
        <w:spacing w:after="0" w:line="355" w:lineRule="atLeast"/>
        <w:rPr>
          <w:rFonts w:ascii="Arial" w:eastAsia="Times New Roman" w:hAnsi="Arial" w:cs="Arial"/>
          <w:color w:val="282828"/>
          <w:sz w:val="21"/>
          <w:szCs w:val="21"/>
        </w:rPr>
      </w:pPr>
      <w:r w:rsidRPr="003F7B6E">
        <w:rPr>
          <w:rFonts w:ascii="Arial" w:eastAsia="Times New Roman" w:hAnsi="Arial" w:cs="Arial"/>
          <w:b/>
          <w:bCs/>
          <w:color w:val="282828"/>
          <w:sz w:val="21"/>
          <w:szCs w:val="21"/>
        </w:rPr>
        <w:t>Avoid opposites</w:t>
      </w:r>
    </w:p>
    <w:p w:rsidR="003F7B6E" w:rsidRPr="003F7B6E" w:rsidRDefault="003F7B6E" w:rsidP="003F7B6E">
      <w:pPr>
        <w:shd w:val="clear" w:color="auto" w:fill="FFFFFF"/>
        <w:spacing w:after="0" w:line="355" w:lineRule="atLeast"/>
        <w:rPr>
          <w:rFonts w:ascii="Arial" w:eastAsia="Times New Roman" w:hAnsi="Arial" w:cs="Arial"/>
          <w:color w:val="282828"/>
          <w:sz w:val="21"/>
          <w:szCs w:val="21"/>
        </w:rPr>
      </w:pPr>
      <w:r w:rsidRPr="003F7B6E">
        <w:rPr>
          <w:rFonts w:ascii="Arial" w:eastAsia="Times New Roman" w:hAnsi="Arial" w:cs="Arial"/>
          <w:color w:val="282828"/>
          <w:sz w:val="21"/>
          <w:szCs w:val="21"/>
        </w:rPr>
        <w:t>It might seem logical to study opposites together: hot/cold, expensive/cheap. It isn't. A learning hiccup called 'cross association' can occur, when you learn two words so closely together you end up mixing them up. If a Spanish student learns 'always' (</w:t>
      </w:r>
      <w:proofErr w:type="spellStart"/>
      <w:r w:rsidRPr="003F7B6E">
        <w:rPr>
          <w:rFonts w:ascii="Arial" w:eastAsia="Times New Roman" w:hAnsi="Arial" w:cs="Arial"/>
          <w:i/>
          <w:iCs/>
          <w:color w:val="282828"/>
          <w:sz w:val="21"/>
          <w:szCs w:val="21"/>
        </w:rPr>
        <w:t>siempre</w:t>
      </w:r>
      <w:proofErr w:type="spellEnd"/>
      <w:r w:rsidRPr="003F7B6E">
        <w:rPr>
          <w:rFonts w:ascii="Arial" w:eastAsia="Times New Roman" w:hAnsi="Arial" w:cs="Arial"/>
          <w:color w:val="282828"/>
          <w:sz w:val="21"/>
          <w:szCs w:val="21"/>
        </w:rPr>
        <w:t>) and 'never' (</w:t>
      </w:r>
      <w:proofErr w:type="spellStart"/>
      <w:r w:rsidRPr="003F7B6E">
        <w:rPr>
          <w:rFonts w:ascii="Arial" w:eastAsia="Times New Roman" w:hAnsi="Arial" w:cs="Arial"/>
          <w:i/>
          <w:iCs/>
          <w:color w:val="282828"/>
          <w:sz w:val="21"/>
          <w:szCs w:val="21"/>
        </w:rPr>
        <w:t>nunca</w:t>
      </w:r>
      <w:proofErr w:type="spellEnd"/>
      <w:r w:rsidRPr="003F7B6E">
        <w:rPr>
          <w:rFonts w:ascii="Arial" w:eastAsia="Times New Roman" w:hAnsi="Arial" w:cs="Arial"/>
          <w:color w:val="282828"/>
          <w:sz w:val="21"/>
          <w:szCs w:val="21"/>
        </w:rPr>
        <w:t>) together, they might later draw on one word when they mean to use the other. Instead, study the more common word first (</w:t>
      </w:r>
      <w:proofErr w:type="spellStart"/>
      <w:r w:rsidRPr="003F7B6E">
        <w:rPr>
          <w:rFonts w:ascii="Arial" w:eastAsia="Times New Roman" w:hAnsi="Arial" w:cs="Arial"/>
          <w:color w:val="282828"/>
          <w:sz w:val="21"/>
          <w:szCs w:val="21"/>
        </w:rPr>
        <w:t>eg</w:t>
      </w:r>
      <w:proofErr w:type="spellEnd"/>
      <w:r w:rsidRPr="003F7B6E">
        <w:rPr>
          <w:rFonts w:ascii="Arial" w:eastAsia="Times New Roman" w:hAnsi="Arial" w:cs="Arial"/>
          <w:color w:val="282828"/>
          <w:sz w:val="21"/>
          <w:szCs w:val="21"/>
        </w:rPr>
        <w:t>: deep) and, once it’s retained, learn its opposite (shallow).</w:t>
      </w:r>
    </w:p>
    <w:p w:rsidR="003F7B6E" w:rsidRPr="003F7B6E" w:rsidRDefault="003F7B6E" w:rsidP="003F7B6E">
      <w:pPr>
        <w:shd w:val="clear" w:color="auto" w:fill="FFFFFF"/>
        <w:spacing w:after="0" w:line="355" w:lineRule="atLeast"/>
        <w:rPr>
          <w:rFonts w:ascii="Arial" w:eastAsia="Times New Roman" w:hAnsi="Arial" w:cs="Arial"/>
          <w:color w:val="282828"/>
          <w:sz w:val="21"/>
          <w:szCs w:val="21"/>
        </w:rPr>
      </w:pPr>
      <w:r w:rsidRPr="003F7B6E">
        <w:rPr>
          <w:rFonts w:ascii="Arial" w:eastAsia="Times New Roman" w:hAnsi="Arial" w:cs="Arial"/>
          <w:b/>
          <w:bCs/>
          <w:color w:val="282828"/>
          <w:sz w:val="21"/>
          <w:szCs w:val="21"/>
        </w:rPr>
        <w:t>Dissect new words</w:t>
      </w:r>
    </w:p>
    <w:p w:rsidR="003F7B6E" w:rsidRPr="003F7B6E" w:rsidRDefault="003F7B6E" w:rsidP="003F7B6E">
      <w:pPr>
        <w:shd w:val="clear" w:color="auto" w:fill="FFFFFF"/>
        <w:spacing w:after="0" w:line="355" w:lineRule="atLeast"/>
        <w:rPr>
          <w:rFonts w:ascii="Arial" w:eastAsia="Times New Roman" w:hAnsi="Arial" w:cs="Arial"/>
          <w:color w:val="282828"/>
          <w:sz w:val="21"/>
          <w:szCs w:val="21"/>
        </w:rPr>
      </w:pPr>
      <w:r w:rsidRPr="003F7B6E">
        <w:rPr>
          <w:rFonts w:ascii="Arial" w:eastAsia="Times New Roman" w:hAnsi="Arial" w:cs="Arial"/>
          <w:color w:val="282828"/>
          <w:sz w:val="21"/>
          <w:szCs w:val="21"/>
        </w:rPr>
        <w:t>When encountering a new word, take a look at its structure. Many words consist of prefixes and suffixes, and an understanding of these parts of speech is advantageous. The French word </w:t>
      </w:r>
      <w:proofErr w:type="spellStart"/>
      <w:r w:rsidRPr="003F7B6E">
        <w:rPr>
          <w:rFonts w:ascii="Arial" w:eastAsia="Times New Roman" w:hAnsi="Arial" w:cs="Arial"/>
          <w:i/>
          <w:iCs/>
          <w:color w:val="282828"/>
          <w:sz w:val="21"/>
          <w:szCs w:val="21"/>
        </w:rPr>
        <w:t>désagréable</w:t>
      </w:r>
      <w:proofErr w:type="spellEnd"/>
      <w:r w:rsidRPr="003F7B6E">
        <w:rPr>
          <w:rFonts w:ascii="Arial" w:eastAsia="Times New Roman" w:hAnsi="Arial" w:cs="Arial"/>
          <w:color w:val="282828"/>
          <w:sz w:val="21"/>
          <w:szCs w:val="21"/>
        </w:rPr>
        <w:t>, for example, contains the negating prefix </w:t>
      </w:r>
      <w:proofErr w:type="spellStart"/>
      <w:r w:rsidRPr="003F7B6E">
        <w:rPr>
          <w:rFonts w:ascii="Arial" w:eastAsia="Times New Roman" w:hAnsi="Arial" w:cs="Arial"/>
          <w:i/>
          <w:iCs/>
          <w:color w:val="282828"/>
          <w:sz w:val="21"/>
          <w:szCs w:val="21"/>
        </w:rPr>
        <w:t>dés</w:t>
      </w:r>
      <w:proofErr w:type="spellEnd"/>
      <w:r w:rsidRPr="003F7B6E">
        <w:rPr>
          <w:rFonts w:ascii="Arial" w:eastAsia="Times New Roman" w:hAnsi="Arial" w:cs="Arial"/>
          <w:color w:val="282828"/>
          <w:sz w:val="21"/>
          <w:szCs w:val="21"/>
        </w:rPr>
        <w:t>- and the adjective-forming suffix –</w:t>
      </w:r>
      <w:r w:rsidRPr="003F7B6E">
        <w:rPr>
          <w:rFonts w:ascii="Arial" w:eastAsia="Times New Roman" w:hAnsi="Arial" w:cs="Arial"/>
          <w:i/>
          <w:iCs/>
          <w:color w:val="282828"/>
          <w:sz w:val="21"/>
          <w:szCs w:val="21"/>
        </w:rPr>
        <w:t>able</w:t>
      </w:r>
      <w:r w:rsidRPr="003F7B6E">
        <w:rPr>
          <w:rFonts w:ascii="Arial" w:eastAsia="Times New Roman" w:hAnsi="Arial" w:cs="Arial"/>
          <w:color w:val="282828"/>
          <w:sz w:val="21"/>
          <w:szCs w:val="21"/>
        </w:rPr>
        <w:t>. Studying these affixes can help you to understand conjugation and structure, and make educated guesses when encountering new vocabulary.</w:t>
      </w:r>
    </w:p>
    <w:p w:rsidR="003F7B6E" w:rsidRPr="003F7B6E" w:rsidRDefault="003F7B6E" w:rsidP="003F7B6E">
      <w:pPr>
        <w:shd w:val="clear" w:color="auto" w:fill="FFFFFF"/>
        <w:spacing w:after="0" w:line="355" w:lineRule="atLeast"/>
        <w:rPr>
          <w:rFonts w:ascii="Arial" w:eastAsia="Times New Roman" w:hAnsi="Arial" w:cs="Arial"/>
          <w:color w:val="282828"/>
          <w:sz w:val="21"/>
          <w:szCs w:val="21"/>
        </w:rPr>
      </w:pPr>
      <w:r w:rsidRPr="003F7B6E">
        <w:rPr>
          <w:rFonts w:ascii="Arial" w:eastAsia="Times New Roman" w:hAnsi="Arial" w:cs="Arial"/>
          <w:b/>
          <w:bCs/>
          <w:color w:val="282828"/>
          <w:sz w:val="21"/>
          <w:szCs w:val="21"/>
        </w:rPr>
        <w:t>Read, read, read</w:t>
      </w:r>
    </w:p>
    <w:p w:rsidR="003F7B6E" w:rsidRPr="003F7B6E" w:rsidRDefault="003F7B6E" w:rsidP="003F7B6E">
      <w:pPr>
        <w:shd w:val="clear" w:color="auto" w:fill="FFFFFF"/>
        <w:spacing w:after="0" w:line="355" w:lineRule="atLeast"/>
        <w:rPr>
          <w:rFonts w:ascii="Arial" w:eastAsia="Times New Roman" w:hAnsi="Arial" w:cs="Arial"/>
          <w:color w:val="282828"/>
          <w:sz w:val="21"/>
          <w:szCs w:val="21"/>
        </w:rPr>
      </w:pPr>
      <w:r w:rsidRPr="003F7B6E">
        <w:rPr>
          <w:rFonts w:ascii="Arial" w:eastAsia="Times New Roman" w:hAnsi="Arial" w:cs="Arial"/>
          <w:color w:val="282828"/>
          <w:sz w:val="21"/>
          <w:szCs w:val="21"/>
        </w:rPr>
        <w:t>Reading helps you revisit learned vocabulary, and see those words in new sentences and contexts. One excellent source of foreign language exposure is through graded readers, which are designed specifically for language learners. Another good source is advertisements or menus, which tend to use short, colloquial text.</w:t>
      </w:r>
    </w:p>
    <w:p w:rsidR="003F7B6E" w:rsidRDefault="003F7B6E" w:rsidP="003F7B6E">
      <w:pPr>
        <w:shd w:val="clear" w:color="auto" w:fill="FFFFFF"/>
        <w:spacing w:after="0" w:line="355" w:lineRule="atLeast"/>
        <w:rPr>
          <w:rFonts w:ascii="Arial" w:eastAsia="Times New Roman" w:hAnsi="Arial" w:cs="Arial"/>
          <w:b/>
          <w:bCs/>
          <w:color w:val="282828"/>
          <w:sz w:val="21"/>
          <w:szCs w:val="21"/>
        </w:rPr>
      </w:pPr>
    </w:p>
    <w:p w:rsidR="003F7B6E" w:rsidRPr="003F7B6E" w:rsidRDefault="003F7B6E" w:rsidP="003F7B6E">
      <w:pPr>
        <w:shd w:val="clear" w:color="auto" w:fill="FFFFFF"/>
        <w:spacing w:after="0" w:line="355" w:lineRule="atLeast"/>
        <w:rPr>
          <w:rFonts w:ascii="Arial" w:eastAsia="Times New Roman" w:hAnsi="Arial" w:cs="Arial"/>
          <w:color w:val="282828"/>
          <w:sz w:val="21"/>
          <w:szCs w:val="21"/>
        </w:rPr>
      </w:pPr>
      <w:proofErr w:type="spellStart"/>
      <w:r w:rsidRPr="003F7B6E">
        <w:rPr>
          <w:rFonts w:ascii="Arial" w:eastAsia="Times New Roman" w:hAnsi="Arial" w:cs="Arial"/>
          <w:b/>
          <w:bCs/>
          <w:color w:val="282828"/>
          <w:sz w:val="21"/>
          <w:szCs w:val="21"/>
        </w:rPr>
        <w:lastRenderedPageBreak/>
        <w:t>Visualise</w:t>
      </w:r>
      <w:proofErr w:type="spellEnd"/>
    </w:p>
    <w:p w:rsidR="003F7B6E" w:rsidRPr="003F7B6E" w:rsidRDefault="003F7B6E" w:rsidP="003F7B6E">
      <w:pPr>
        <w:shd w:val="clear" w:color="auto" w:fill="FFFFFF"/>
        <w:spacing w:after="0" w:line="355" w:lineRule="atLeast"/>
        <w:rPr>
          <w:rFonts w:ascii="Arial" w:eastAsia="Times New Roman" w:hAnsi="Arial" w:cs="Arial"/>
          <w:color w:val="282828"/>
          <w:sz w:val="21"/>
          <w:szCs w:val="21"/>
        </w:rPr>
      </w:pPr>
      <w:r w:rsidRPr="003F7B6E">
        <w:rPr>
          <w:rFonts w:ascii="Arial" w:eastAsia="Times New Roman" w:hAnsi="Arial" w:cs="Arial"/>
          <w:color w:val="282828"/>
          <w:sz w:val="21"/>
          <w:szCs w:val="21"/>
        </w:rPr>
        <w:t xml:space="preserve">One mnemonic learning trick for new vocabulary is the Keyword Method. Drawing on a similar-sounding word in your native language, </w:t>
      </w:r>
      <w:proofErr w:type="spellStart"/>
      <w:r w:rsidRPr="003F7B6E">
        <w:rPr>
          <w:rFonts w:ascii="Arial" w:eastAsia="Times New Roman" w:hAnsi="Arial" w:cs="Arial"/>
          <w:color w:val="282828"/>
          <w:sz w:val="21"/>
          <w:szCs w:val="21"/>
        </w:rPr>
        <w:t>visualise</w:t>
      </w:r>
      <w:proofErr w:type="spellEnd"/>
      <w:r w:rsidRPr="003F7B6E">
        <w:rPr>
          <w:rFonts w:ascii="Arial" w:eastAsia="Times New Roman" w:hAnsi="Arial" w:cs="Arial"/>
          <w:color w:val="282828"/>
          <w:sz w:val="21"/>
          <w:szCs w:val="21"/>
        </w:rPr>
        <w:t xml:space="preserve"> a picture or scene to go with the new vocabulary. For example, on a trip to Moscow, I remembered the Russian formal hello, “</w:t>
      </w:r>
      <w:proofErr w:type="spellStart"/>
      <w:r w:rsidRPr="003F7B6E">
        <w:rPr>
          <w:rFonts w:ascii="Arial" w:eastAsia="Times New Roman" w:hAnsi="Arial" w:cs="Arial"/>
          <w:color w:val="282828"/>
          <w:sz w:val="21"/>
          <w:szCs w:val="21"/>
        </w:rPr>
        <w:t>Zdravstvujtye</w:t>
      </w:r>
      <w:proofErr w:type="spellEnd"/>
      <w:r w:rsidRPr="003F7B6E">
        <w:rPr>
          <w:rFonts w:ascii="Arial" w:eastAsia="Times New Roman" w:hAnsi="Arial" w:cs="Arial"/>
          <w:color w:val="282828"/>
          <w:sz w:val="21"/>
          <w:szCs w:val="21"/>
        </w:rPr>
        <w:t>” (</w:t>
      </w:r>
      <w:proofErr w:type="spellStart"/>
      <w:r w:rsidRPr="003F7B6E">
        <w:rPr>
          <w:rFonts w:ascii="Arial" w:eastAsia="Times New Roman" w:hAnsi="Arial" w:cs="Arial"/>
          <w:color w:val="282828"/>
          <w:sz w:val="21"/>
          <w:szCs w:val="21"/>
        </w:rPr>
        <w:t>Здравствуйте</w:t>
      </w:r>
      <w:proofErr w:type="spellEnd"/>
      <w:r w:rsidRPr="003F7B6E">
        <w:rPr>
          <w:rFonts w:ascii="Arial" w:eastAsia="Times New Roman" w:hAnsi="Arial" w:cs="Arial"/>
          <w:color w:val="282828"/>
          <w:sz w:val="21"/>
          <w:szCs w:val="21"/>
        </w:rPr>
        <w:t xml:space="preserve">) with the mental image of a stressed vulture. These </w:t>
      </w:r>
      <w:proofErr w:type="spellStart"/>
      <w:r w:rsidRPr="003F7B6E">
        <w:rPr>
          <w:rFonts w:ascii="Arial" w:eastAsia="Times New Roman" w:hAnsi="Arial" w:cs="Arial"/>
          <w:color w:val="282828"/>
          <w:sz w:val="21"/>
          <w:szCs w:val="21"/>
        </w:rPr>
        <w:t>visualisations</w:t>
      </w:r>
      <w:proofErr w:type="spellEnd"/>
      <w:r w:rsidRPr="003F7B6E">
        <w:rPr>
          <w:rFonts w:ascii="Arial" w:eastAsia="Times New Roman" w:hAnsi="Arial" w:cs="Arial"/>
          <w:color w:val="282828"/>
          <w:sz w:val="21"/>
          <w:szCs w:val="21"/>
        </w:rPr>
        <w:t xml:space="preserve"> are often abstract, ridiculous, and embarrassing to admit, but they work, especially for longer words.</w:t>
      </w:r>
    </w:p>
    <w:p w:rsidR="003F7B6E" w:rsidRPr="003F7B6E" w:rsidRDefault="003F7B6E" w:rsidP="003F7B6E">
      <w:pPr>
        <w:shd w:val="clear" w:color="auto" w:fill="FFFFFF"/>
        <w:spacing w:after="0" w:line="355" w:lineRule="atLeast"/>
        <w:rPr>
          <w:rFonts w:ascii="Arial" w:eastAsia="Times New Roman" w:hAnsi="Arial" w:cs="Arial"/>
          <w:color w:val="282828"/>
          <w:sz w:val="21"/>
          <w:szCs w:val="21"/>
        </w:rPr>
      </w:pPr>
      <w:r w:rsidRPr="003F7B6E">
        <w:rPr>
          <w:rFonts w:ascii="Arial" w:eastAsia="Times New Roman" w:hAnsi="Arial" w:cs="Arial"/>
          <w:b/>
          <w:bCs/>
          <w:color w:val="282828"/>
          <w:sz w:val="21"/>
          <w:szCs w:val="21"/>
        </w:rPr>
        <w:t>Focus on phrases</w:t>
      </w:r>
    </w:p>
    <w:p w:rsidR="003F7B6E" w:rsidRPr="003F7B6E" w:rsidRDefault="003F7B6E" w:rsidP="003F7B6E">
      <w:pPr>
        <w:shd w:val="clear" w:color="auto" w:fill="FFFFFF"/>
        <w:spacing w:after="0" w:line="355" w:lineRule="atLeast"/>
        <w:rPr>
          <w:rFonts w:ascii="Arial" w:eastAsia="Times New Roman" w:hAnsi="Arial" w:cs="Arial"/>
          <w:color w:val="282828"/>
          <w:sz w:val="21"/>
          <w:szCs w:val="21"/>
        </w:rPr>
      </w:pPr>
      <w:r w:rsidRPr="003F7B6E">
        <w:rPr>
          <w:rFonts w:ascii="Arial" w:eastAsia="Times New Roman" w:hAnsi="Arial" w:cs="Arial"/>
          <w:color w:val="282828"/>
          <w:sz w:val="21"/>
          <w:szCs w:val="21"/>
        </w:rPr>
        <w:t xml:space="preserve">Linguist Michael Lewis encourages language learning in lexical chunks, rather than on a word-by-word basis. A good portion of daily communication involves predictable common phrases: “turn left,” “just a minute,” “nice to meet you.” When studying a new language, </w:t>
      </w:r>
      <w:proofErr w:type="spellStart"/>
      <w:r w:rsidRPr="003F7B6E">
        <w:rPr>
          <w:rFonts w:ascii="Arial" w:eastAsia="Times New Roman" w:hAnsi="Arial" w:cs="Arial"/>
          <w:color w:val="282828"/>
          <w:sz w:val="21"/>
          <w:szCs w:val="21"/>
        </w:rPr>
        <w:t>memorise</w:t>
      </w:r>
      <w:proofErr w:type="spellEnd"/>
      <w:r w:rsidRPr="003F7B6E">
        <w:rPr>
          <w:rFonts w:ascii="Arial" w:eastAsia="Times New Roman" w:hAnsi="Arial" w:cs="Arial"/>
          <w:color w:val="282828"/>
          <w:sz w:val="21"/>
          <w:szCs w:val="21"/>
        </w:rPr>
        <w:t xml:space="preserve"> these phrases and you'll have a ready arsenal of dialogue, without the stress of having to build and conjugate your sentences from scratch.</w:t>
      </w:r>
    </w:p>
    <w:p w:rsidR="003F7B6E" w:rsidRPr="003F7B6E" w:rsidRDefault="003F7B6E" w:rsidP="003F7B6E">
      <w:pPr>
        <w:shd w:val="clear" w:color="auto" w:fill="FFFFFF"/>
        <w:spacing w:after="0" w:line="355" w:lineRule="atLeast"/>
        <w:rPr>
          <w:rFonts w:ascii="Arial" w:eastAsia="Times New Roman" w:hAnsi="Arial" w:cs="Arial"/>
          <w:color w:val="282828"/>
          <w:sz w:val="21"/>
          <w:szCs w:val="21"/>
        </w:rPr>
      </w:pPr>
      <w:r w:rsidRPr="003F7B6E">
        <w:rPr>
          <w:rFonts w:ascii="Arial" w:eastAsia="Times New Roman" w:hAnsi="Arial" w:cs="Arial"/>
          <w:b/>
          <w:bCs/>
          <w:color w:val="282828"/>
          <w:sz w:val="21"/>
          <w:szCs w:val="21"/>
        </w:rPr>
        <w:t>Review often</w:t>
      </w:r>
    </w:p>
    <w:p w:rsidR="003F7B6E" w:rsidRDefault="003F7B6E" w:rsidP="003F7B6E">
      <w:pPr>
        <w:shd w:val="clear" w:color="auto" w:fill="FFFFFF"/>
        <w:spacing w:after="0" w:line="355" w:lineRule="atLeast"/>
        <w:rPr>
          <w:rFonts w:ascii="Arial" w:eastAsia="Times New Roman" w:hAnsi="Arial" w:cs="Arial"/>
          <w:color w:val="282828"/>
          <w:sz w:val="21"/>
          <w:szCs w:val="21"/>
        </w:rPr>
      </w:pPr>
      <w:r w:rsidRPr="003F7B6E">
        <w:rPr>
          <w:rFonts w:ascii="Arial" w:eastAsia="Times New Roman" w:hAnsi="Arial" w:cs="Arial"/>
          <w:color w:val="282828"/>
          <w:sz w:val="21"/>
          <w:szCs w:val="21"/>
        </w:rPr>
        <w:t xml:space="preserve">In a vocabulary class, yesterday’s vocabulary is more important than today’s. The goal is to transfer the short-term knowledge of new vocabulary into your long-term memory. Review is essential – in the first few days or weeks after learning new vocabulary, recycle those words and you'll entrench them in your memory. A good language textbook or online program will be </w:t>
      </w:r>
      <w:proofErr w:type="spellStart"/>
      <w:r w:rsidRPr="003F7B6E">
        <w:rPr>
          <w:rFonts w:ascii="Arial" w:eastAsia="Times New Roman" w:hAnsi="Arial" w:cs="Arial"/>
          <w:color w:val="282828"/>
          <w:sz w:val="21"/>
          <w:szCs w:val="21"/>
        </w:rPr>
        <w:t>organised</w:t>
      </w:r>
      <w:proofErr w:type="spellEnd"/>
      <w:r w:rsidRPr="003F7B6E">
        <w:rPr>
          <w:rFonts w:ascii="Arial" w:eastAsia="Times New Roman" w:hAnsi="Arial" w:cs="Arial"/>
          <w:color w:val="282828"/>
          <w:sz w:val="21"/>
          <w:szCs w:val="21"/>
        </w:rPr>
        <w:t xml:space="preserve"> in a way that reviews and applies learned vocabulary in later lessons.</w:t>
      </w:r>
    </w:p>
    <w:p w:rsidR="003F7B6E" w:rsidRPr="003F7B6E" w:rsidRDefault="003F7B6E" w:rsidP="003F7B6E">
      <w:pPr>
        <w:shd w:val="clear" w:color="auto" w:fill="FFFFFF"/>
        <w:spacing w:after="0" w:line="355" w:lineRule="atLeast"/>
        <w:rPr>
          <w:rFonts w:ascii="Arial" w:eastAsia="Times New Roman" w:hAnsi="Arial" w:cs="Arial"/>
          <w:color w:val="282828"/>
          <w:sz w:val="21"/>
          <w:szCs w:val="21"/>
        </w:rPr>
      </w:pPr>
    </w:p>
    <w:p w:rsidR="003F7B6E" w:rsidRPr="003F7B6E" w:rsidRDefault="003F7B6E" w:rsidP="003F7B6E">
      <w:pPr>
        <w:pBdr>
          <w:top w:val="single" w:sz="6" w:space="2" w:color="666666"/>
        </w:pBdr>
        <w:shd w:val="clear" w:color="auto" w:fill="FFFFFF"/>
        <w:spacing w:after="75" w:line="240" w:lineRule="auto"/>
        <w:outlineLvl w:val="2"/>
        <w:rPr>
          <w:rFonts w:ascii="Arial" w:eastAsia="Times New Roman" w:hAnsi="Arial" w:cs="Arial"/>
          <w:b/>
          <w:bCs/>
          <w:color w:val="333333"/>
          <w:sz w:val="21"/>
          <w:szCs w:val="21"/>
        </w:rPr>
      </w:pPr>
      <w:r w:rsidRPr="003F7B6E">
        <w:rPr>
          <w:rFonts w:ascii="Arial" w:eastAsia="Times New Roman" w:hAnsi="Arial" w:cs="Arial"/>
          <w:b/>
          <w:bCs/>
          <w:color w:val="333333"/>
          <w:sz w:val="21"/>
          <w:szCs w:val="21"/>
        </w:rPr>
        <w:t>Anne Merritt is an EFL lecturer currently based in South Korea. </w:t>
      </w:r>
    </w:p>
    <w:p w:rsidR="00470FF9" w:rsidRDefault="003F7B6E">
      <w:hyperlink r:id="rId8" w:history="1">
        <w:r w:rsidRPr="00681CAB">
          <w:rPr>
            <w:rStyle w:val="Hyperlink"/>
          </w:rPr>
          <w:t>http://www.telegraph.co.uk/education/educationadvice/9816185/Foreign-languages-how-to-memorise-vocabulary.html#disqus_thread</w:t>
        </w:r>
      </w:hyperlink>
    </w:p>
    <w:p w:rsidR="003F7B6E" w:rsidRDefault="003F7B6E">
      <w:bookmarkStart w:id="0" w:name="_GoBack"/>
      <w:bookmarkEnd w:id="0"/>
    </w:p>
    <w:sectPr w:rsidR="003F7B6E" w:rsidSect="003F7B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979E1"/>
    <w:multiLevelType w:val="multilevel"/>
    <w:tmpl w:val="EE46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B17D52"/>
    <w:multiLevelType w:val="multilevel"/>
    <w:tmpl w:val="1FAC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6E"/>
    <w:rsid w:val="003F7B6E"/>
    <w:rsid w:val="0047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7B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7B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7B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B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7B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7B6E"/>
    <w:rPr>
      <w:rFonts w:ascii="Times New Roman" w:eastAsia="Times New Roman" w:hAnsi="Times New Roman" w:cs="Times New Roman"/>
      <w:b/>
      <w:bCs/>
      <w:sz w:val="27"/>
      <w:szCs w:val="27"/>
    </w:rPr>
  </w:style>
  <w:style w:type="character" w:customStyle="1" w:styleId="caption">
    <w:name w:val="caption"/>
    <w:basedOn w:val="DefaultParagraphFont"/>
    <w:rsid w:val="003F7B6E"/>
  </w:style>
  <w:style w:type="character" w:customStyle="1" w:styleId="credit">
    <w:name w:val="credit"/>
    <w:basedOn w:val="DefaultParagraphFont"/>
    <w:rsid w:val="003F7B6E"/>
  </w:style>
  <w:style w:type="paragraph" w:customStyle="1" w:styleId="bylinebody">
    <w:name w:val="bylinebody"/>
    <w:basedOn w:val="Normal"/>
    <w:rsid w:val="003F7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7B6E"/>
  </w:style>
  <w:style w:type="paragraph" w:customStyle="1" w:styleId="publisheddate">
    <w:name w:val="publisheddate"/>
    <w:basedOn w:val="Normal"/>
    <w:rsid w:val="003F7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Normal"/>
    <w:rsid w:val="003F7B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B6E"/>
    <w:rPr>
      <w:color w:val="0000FF"/>
      <w:u w:val="single"/>
    </w:rPr>
  </w:style>
  <w:style w:type="paragraph" w:styleId="NormalWeb">
    <w:name w:val="Normal (Web)"/>
    <w:basedOn w:val="Normal"/>
    <w:uiPriority w:val="99"/>
    <w:semiHidden/>
    <w:unhideWhenUsed/>
    <w:rsid w:val="003F7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7B6E"/>
    <w:rPr>
      <w:b/>
      <w:bCs/>
    </w:rPr>
  </w:style>
  <w:style w:type="character" w:customStyle="1" w:styleId="relcontdate">
    <w:name w:val="relcontdate"/>
    <w:basedOn w:val="DefaultParagraphFont"/>
    <w:rsid w:val="003F7B6E"/>
  </w:style>
  <w:style w:type="paragraph" w:styleId="BalloonText">
    <w:name w:val="Balloon Text"/>
    <w:basedOn w:val="Normal"/>
    <w:link w:val="BalloonTextChar"/>
    <w:uiPriority w:val="99"/>
    <w:semiHidden/>
    <w:unhideWhenUsed/>
    <w:rsid w:val="003F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7B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7B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7B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B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7B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7B6E"/>
    <w:rPr>
      <w:rFonts w:ascii="Times New Roman" w:eastAsia="Times New Roman" w:hAnsi="Times New Roman" w:cs="Times New Roman"/>
      <w:b/>
      <w:bCs/>
      <w:sz w:val="27"/>
      <w:szCs w:val="27"/>
    </w:rPr>
  </w:style>
  <w:style w:type="character" w:customStyle="1" w:styleId="caption">
    <w:name w:val="caption"/>
    <w:basedOn w:val="DefaultParagraphFont"/>
    <w:rsid w:val="003F7B6E"/>
  </w:style>
  <w:style w:type="character" w:customStyle="1" w:styleId="credit">
    <w:name w:val="credit"/>
    <w:basedOn w:val="DefaultParagraphFont"/>
    <w:rsid w:val="003F7B6E"/>
  </w:style>
  <w:style w:type="paragraph" w:customStyle="1" w:styleId="bylinebody">
    <w:name w:val="bylinebody"/>
    <w:basedOn w:val="Normal"/>
    <w:rsid w:val="003F7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7B6E"/>
  </w:style>
  <w:style w:type="paragraph" w:customStyle="1" w:styleId="publisheddate">
    <w:name w:val="publisheddate"/>
    <w:basedOn w:val="Normal"/>
    <w:rsid w:val="003F7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Normal"/>
    <w:rsid w:val="003F7B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B6E"/>
    <w:rPr>
      <w:color w:val="0000FF"/>
      <w:u w:val="single"/>
    </w:rPr>
  </w:style>
  <w:style w:type="paragraph" w:styleId="NormalWeb">
    <w:name w:val="Normal (Web)"/>
    <w:basedOn w:val="Normal"/>
    <w:uiPriority w:val="99"/>
    <w:semiHidden/>
    <w:unhideWhenUsed/>
    <w:rsid w:val="003F7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7B6E"/>
    <w:rPr>
      <w:b/>
      <w:bCs/>
    </w:rPr>
  </w:style>
  <w:style w:type="character" w:customStyle="1" w:styleId="relcontdate">
    <w:name w:val="relcontdate"/>
    <w:basedOn w:val="DefaultParagraphFont"/>
    <w:rsid w:val="003F7B6E"/>
  </w:style>
  <w:style w:type="paragraph" w:styleId="BalloonText">
    <w:name w:val="Balloon Text"/>
    <w:basedOn w:val="Normal"/>
    <w:link w:val="BalloonTextChar"/>
    <w:uiPriority w:val="99"/>
    <w:semiHidden/>
    <w:unhideWhenUsed/>
    <w:rsid w:val="003F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442137">
      <w:bodyDiv w:val="1"/>
      <w:marLeft w:val="0"/>
      <w:marRight w:val="0"/>
      <w:marTop w:val="0"/>
      <w:marBottom w:val="0"/>
      <w:divBdr>
        <w:top w:val="none" w:sz="0" w:space="0" w:color="auto"/>
        <w:left w:val="none" w:sz="0" w:space="0" w:color="auto"/>
        <w:bottom w:val="none" w:sz="0" w:space="0" w:color="auto"/>
        <w:right w:val="none" w:sz="0" w:space="0" w:color="auto"/>
      </w:divBdr>
      <w:divsChild>
        <w:div w:id="1273364484">
          <w:marLeft w:val="0"/>
          <w:marRight w:val="0"/>
          <w:marTop w:val="0"/>
          <w:marBottom w:val="0"/>
          <w:divBdr>
            <w:top w:val="none" w:sz="0" w:space="0" w:color="auto"/>
            <w:left w:val="none" w:sz="0" w:space="0" w:color="auto"/>
            <w:bottom w:val="none" w:sz="0" w:space="0" w:color="auto"/>
            <w:right w:val="none" w:sz="0" w:space="0" w:color="auto"/>
          </w:divBdr>
          <w:divsChild>
            <w:div w:id="1538273452">
              <w:marLeft w:val="0"/>
              <w:marRight w:val="0"/>
              <w:marTop w:val="0"/>
              <w:marBottom w:val="0"/>
              <w:divBdr>
                <w:top w:val="single" w:sz="12" w:space="2" w:color="666666"/>
                <w:left w:val="none" w:sz="0" w:space="0" w:color="auto"/>
                <w:bottom w:val="none" w:sz="0" w:space="0" w:color="auto"/>
                <w:right w:val="none" w:sz="0" w:space="0" w:color="auto"/>
              </w:divBdr>
              <w:divsChild>
                <w:div w:id="1076168640">
                  <w:marLeft w:val="0"/>
                  <w:marRight w:val="0"/>
                  <w:marTop w:val="0"/>
                  <w:marBottom w:val="0"/>
                  <w:divBdr>
                    <w:top w:val="none" w:sz="0" w:space="0" w:color="auto"/>
                    <w:left w:val="none" w:sz="0" w:space="0" w:color="auto"/>
                    <w:bottom w:val="none" w:sz="0" w:space="0" w:color="auto"/>
                    <w:right w:val="none" w:sz="0" w:space="0" w:color="auto"/>
                  </w:divBdr>
                  <w:divsChild>
                    <w:div w:id="1645543772">
                      <w:marLeft w:val="0"/>
                      <w:marRight w:val="0"/>
                      <w:marTop w:val="0"/>
                      <w:marBottom w:val="150"/>
                      <w:divBdr>
                        <w:top w:val="none" w:sz="0" w:space="0" w:color="auto"/>
                        <w:left w:val="none" w:sz="0" w:space="0" w:color="auto"/>
                        <w:bottom w:val="none" w:sz="0" w:space="0" w:color="auto"/>
                        <w:right w:val="none" w:sz="0" w:space="0" w:color="auto"/>
                      </w:divBdr>
                      <w:divsChild>
                        <w:div w:id="1102411053">
                          <w:marLeft w:val="0"/>
                          <w:marRight w:val="0"/>
                          <w:marTop w:val="0"/>
                          <w:marBottom w:val="0"/>
                          <w:divBdr>
                            <w:top w:val="none" w:sz="0" w:space="0" w:color="auto"/>
                            <w:left w:val="none" w:sz="0" w:space="0" w:color="auto"/>
                            <w:bottom w:val="none" w:sz="0" w:space="0" w:color="auto"/>
                            <w:right w:val="none" w:sz="0" w:space="0" w:color="auto"/>
                          </w:divBdr>
                          <w:divsChild>
                            <w:div w:id="1675062898">
                              <w:marLeft w:val="0"/>
                              <w:marRight w:val="0"/>
                              <w:marTop w:val="0"/>
                              <w:marBottom w:val="0"/>
                              <w:divBdr>
                                <w:top w:val="none" w:sz="0" w:space="0" w:color="auto"/>
                                <w:left w:val="none" w:sz="0" w:space="0" w:color="auto"/>
                                <w:bottom w:val="none" w:sz="0" w:space="0" w:color="auto"/>
                                <w:right w:val="none" w:sz="0" w:space="0" w:color="auto"/>
                              </w:divBdr>
                              <w:divsChild>
                                <w:div w:id="1308975283">
                                  <w:marLeft w:val="0"/>
                                  <w:marRight w:val="0"/>
                                  <w:marTop w:val="0"/>
                                  <w:marBottom w:val="0"/>
                                  <w:divBdr>
                                    <w:top w:val="none" w:sz="0" w:space="0" w:color="auto"/>
                                    <w:left w:val="none" w:sz="0" w:space="0" w:color="auto"/>
                                    <w:bottom w:val="none" w:sz="0" w:space="0" w:color="auto"/>
                                    <w:right w:val="none" w:sz="0" w:space="0" w:color="auto"/>
                                  </w:divBdr>
                                  <w:divsChild>
                                    <w:div w:id="17125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889884">
          <w:marLeft w:val="0"/>
          <w:marRight w:val="300"/>
          <w:marTop w:val="0"/>
          <w:marBottom w:val="0"/>
          <w:divBdr>
            <w:top w:val="none" w:sz="0" w:space="0" w:color="auto"/>
            <w:left w:val="none" w:sz="0" w:space="0" w:color="auto"/>
            <w:bottom w:val="none" w:sz="0" w:space="0" w:color="auto"/>
            <w:right w:val="none" w:sz="0" w:space="0" w:color="auto"/>
          </w:divBdr>
          <w:divsChild>
            <w:div w:id="8264252">
              <w:marLeft w:val="0"/>
              <w:marRight w:val="0"/>
              <w:marTop w:val="0"/>
              <w:marBottom w:val="75"/>
              <w:divBdr>
                <w:top w:val="single" w:sz="12" w:space="2" w:color="666666"/>
                <w:left w:val="none" w:sz="0" w:space="0" w:color="auto"/>
                <w:bottom w:val="none" w:sz="0" w:space="4" w:color="auto"/>
                <w:right w:val="none" w:sz="0" w:space="0" w:color="auto"/>
              </w:divBdr>
              <w:divsChild>
                <w:div w:id="640616383">
                  <w:marLeft w:val="0"/>
                  <w:marRight w:val="0"/>
                  <w:marTop w:val="0"/>
                  <w:marBottom w:val="0"/>
                  <w:divBdr>
                    <w:top w:val="none" w:sz="0" w:space="0" w:color="auto"/>
                    <w:left w:val="none" w:sz="0" w:space="0" w:color="auto"/>
                    <w:bottom w:val="none" w:sz="0" w:space="0" w:color="auto"/>
                    <w:right w:val="none" w:sz="0" w:space="0" w:color="auto"/>
                  </w:divBdr>
                  <w:divsChild>
                    <w:div w:id="2005012745">
                      <w:marLeft w:val="0"/>
                      <w:marRight w:val="0"/>
                      <w:marTop w:val="0"/>
                      <w:marBottom w:val="0"/>
                      <w:divBdr>
                        <w:top w:val="none" w:sz="0" w:space="0" w:color="auto"/>
                        <w:left w:val="none" w:sz="0" w:space="0" w:color="auto"/>
                        <w:bottom w:val="none" w:sz="0" w:space="0" w:color="auto"/>
                        <w:right w:val="none" w:sz="0" w:space="0" w:color="auto"/>
                      </w:divBdr>
                      <w:divsChild>
                        <w:div w:id="324935435">
                          <w:marLeft w:val="0"/>
                          <w:marRight w:val="150"/>
                          <w:marTop w:val="30"/>
                          <w:marBottom w:val="180"/>
                          <w:divBdr>
                            <w:top w:val="none" w:sz="0" w:space="0" w:color="auto"/>
                            <w:left w:val="none" w:sz="0" w:space="0" w:color="auto"/>
                            <w:bottom w:val="none" w:sz="0" w:space="0" w:color="auto"/>
                            <w:right w:val="none" w:sz="0" w:space="0" w:color="auto"/>
                          </w:divBdr>
                        </w:div>
                      </w:divsChild>
                    </w:div>
                  </w:divsChild>
                </w:div>
                <w:div w:id="717361600">
                  <w:marLeft w:val="0"/>
                  <w:marRight w:val="0"/>
                  <w:marTop w:val="0"/>
                  <w:marBottom w:val="0"/>
                  <w:divBdr>
                    <w:top w:val="none" w:sz="0" w:space="0" w:color="auto"/>
                    <w:left w:val="none" w:sz="0" w:space="0" w:color="auto"/>
                    <w:bottom w:val="none" w:sz="0" w:space="0" w:color="auto"/>
                    <w:right w:val="none" w:sz="0" w:space="0" w:color="auto"/>
                  </w:divBdr>
                  <w:divsChild>
                    <w:div w:id="756906238">
                      <w:marLeft w:val="0"/>
                      <w:marRight w:val="0"/>
                      <w:marTop w:val="0"/>
                      <w:marBottom w:val="0"/>
                      <w:divBdr>
                        <w:top w:val="none" w:sz="0" w:space="0" w:color="auto"/>
                        <w:left w:val="none" w:sz="0" w:space="0" w:color="auto"/>
                        <w:bottom w:val="none" w:sz="0" w:space="0" w:color="auto"/>
                        <w:right w:val="none" w:sz="0" w:space="0" w:color="auto"/>
                      </w:divBdr>
                    </w:div>
                    <w:div w:id="1714647238">
                      <w:marLeft w:val="0"/>
                      <w:marRight w:val="0"/>
                      <w:marTop w:val="0"/>
                      <w:marBottom w:val="0"/>
                      <w:divBdr>
                        <w:top w:val="none" w:sz="0" w:space="0" w:color="auto"/>
                        <w:left w:val="none" w:sz="0" w:space="0" w:color="auto"/>
                        <w:bottom w:val="none" w:sz="0" w:space="0" w:color="auto"/>
                        <w:right w:val="none" w:sz="0" w:space="0" w:color="auto"/>
                      </w:divBdr>
                    </w:div>
                    <w:div w:id="1926843218">
                      <w:marLeft w:val="0"/>
                      <w:marRight w:val="0"/>
                      <w:marTop w:val="0"/>
                      <w:marBottom w:val="0"/>
                      <w:divBdr>
                        <w:top w:val="none" w:sz="0" w:space="0" w:color="auto"/>
                        <w:left w:val="none" w:sz="0" w:space="0" w:color="auto"/>
                        <w:bottom w:val="none" w:sz="0" w:space="0" w:color="auto"/>
                        <w:right w:val="none" w:sz="0" w:space="0" w:color="auto"/>
                      </w:divBdr>
                    </w:div>
                    <w:div w:id="615522383">
                      <w:marLeft w:val="0"/>
                      <w:marRight w:val="0"/>
                      <w:marTop w:val="0"/>
                      <w:marBottom w:val="0"/>
                      <w:divBdr>
                        <w:top w:val="none" w:sz="0" w:space="0" w:color="auto"/>
                        <w:left w:val="none" w:sz="0" w:space="0" w:color="auto"/>
                        <w:bottom w:val="none" w:sz="0" w:space="0" w:color="auto"/>
                        <w:right w:val="none" w:sz="0" w:space="0" w:color="auto"/>
                      </w:divBdr>
                    </w:div>
                    <w:div w:id="278999169">
                      <w:marLeft w:val="0"/>
                      <w:marRight w:val="0"/>
                      <w:marTop w:val="0"/>
                      <w:marBottom w:val="120"/>
                      <w:divBdr>
                        <w:top w:val="none" w:sz="0" w:space="0" w:color="auto"/>
                        <w:left w:val="none" w:sz="0" w:space="0" w:color="auto"/>
                        <w:bottom w:val="single" w:sz="6" w:space="0" w:color="E5E5E5"/>
                        <w:right w:val="none" w:sz="0" w:space="0" w:color="auto"/>
                      </w:divBdr>
                      <w:divsChild>
                        <w:div w:id="3478659">
                          <w:marLeft w:val="0"/>
                          <w:marRight w:val="0"/>
                          <w:marTop w:val="0"/>
                          <w:marBottom w:val="75"/>
                          <w:divBdr>
                            <w:top w:val="single" w:sz="12" w:space="2" w:color="007A8F"/>
                            <w:left w:val="none" w:sz="0" w:space="0" w:color="auto"/>
                            <w:bottom w:val="dotted" w:sz="6" w:space="10" w:color="CCCCCC"/>
                            <w:right w:val="none" w:sz="0" w:space="0" w:color="auto"/>
                          </w:divBdr>
                        </w:div>
                      </w:divsChild>
                    </w:div>
                    <w:div w:id="16282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education/educationadvice/9816185/Foreign-languages-how-to-memorise-vocabulary.html#disqus_thread"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2014-11-11T13:15:00Z</dcterms:created>
  <dcterms:modified xsi:type="dcterms:W3CDTF">2014-11-11T13:19:00Z</dcterms:modified>
</cp:coreProperties>
</file>