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79B8" w14:textId="05A4EEC9" w:rsidR="007E2640" w:rsidRPr="00C022CF" w:rsidRDefault="00A2274A" w:rsidP="007E2640">
      <w:pPr>
        <w:jc w:val="center"/>
        <w:rPr>
          <w:rFonts w:ascii="Cavolini" w:hAnsi="Cavolini" w:cs="Cavolini"/>
          <w:b/>
          <w:sz w:val="28"/>
          <w:szCs w:val="28"/>
          <w:lang w:val="es-ES"/>
        </w:rPr>
      </w:pPr>
      <w:r w:rsidRPr="00C022CF">
        <w:rPr>
          <w:rFonts w:ascii="Cavolini" w:hAnsi="Cavolini" w:cs="Cavolini"/>
          <w:b/>
          <w:sz w:val="28"/>
          <w:szCs w:val="28"/>
          <w:lang w:val="es-ES"/>
        </w:rPr>
        <w:t>Apuntes</w:t>
      </w:r>
      <w:r w:rsidR="00C022CF" w:rsidRPr="00C022CF">
        <w:rPr>
          <w:rFonts w:ascii="Cavolini" w:hAnsi="Cavolini" w:cs="Cavolini"/>
          <w:b/>
          <w:sz w:val="28"/>
          <w:szCs w:val="28"/>
          <w:lang w:val="es-ES"/>
        </w:rPr>
        <w:t xml:space="preserve"> 2.1 </w:t>
      </w:r>
      <w:r w:rsidR="007E2640" w:rsidRPr="00C022CF">
        <w:rPr>
          <w:rFonts w:ascii="Cavolini" w:hAnsi="Cavolini" w:cs="Cavolini"/>
          <w:b/>
          <w:sz w:val="28"/>
          <w:szCs w:val="28"/>
          <w:lang w:val="es-ES"/>
        </w:rPr>
        <w:t xml:space="preserve">el verbo </w:t>
      </w:r>
      <w:r w:rsidR="0094046F" w:rsidRPr="0094046F">
        <w:rPr>
          <w:rFonts w:ascii="Cavolini" w:hAnsi="Cavolini" w:cs="Cavolini"/>
          <w:b/>
          <w:i/>
          <w:iCs/>
          <w:sz w:val="28"/>
          <w:szCs w:val="28"/>
          <w:lang w:val="es-ES"/>
        </w:rPr>
        <w:t>gustar</w:t>
      </w:r>
    </w:p>
    <w:p w14:paraId="4D92504D" w14:textId="0AD18A81" w:rsidR="007E2640" w:rsidRPr="0094046F" w:rsidRDefault="00C022CF" w:rsidP="007E2640">
      <w:pPr>
        <w:jc w:val="center"/>
        <w:rPr>
          <w:rFonts w:ascii="Cavolini" w:hAnsi="Cavolini" w:cs="Cavolini"/>
          <w:b/>
          <w:bCs/>
          <w:sz w:val="28"/>
          <w:szCs w:val="28"/>
          <w:lang w:val="es-ES"/>
        </w:rPr>
      </w:pPr>
      <w:r w:rsidRPr="0094046F">
        <w:rPr>
          <w:rFonts w:ascii="Cavolini" w:hAnsi="Cavolini" w:cs="Cavolini"/>
          <w:b/>
          <w:bCs/>
          <w:sz w:val="28"/>
          <w:szCs w:val="28"/>
          <w:lang w:val="es-ES"/>
        </w:rPr>
        <w:t xml:space="preserve">Descubre 1 vtext pga. </w:t>
      </w:r>
      <w:r w:rsidR="005C726D">
        <w:rPr>
          <w:rFonts w:ascii="Cavolini" w:hAnsi="Cavolini" w:cs="Cavolini"/>
          <w:b/>
          <w:bCs/>
          <w:sz w:val="28"/>
          <w:szCs w:val="28"/>
          <w:lang w:val="es-ES"/>
        </w:rPr>
        <w:t>80</w:t>
      </w:r>
    </w:p>
    <w:p w14:paraId="011F6641" w14:textId="77777777" w:rsidR="00A2274A" w:rsidRDefault="00A2274A" w:rsidP="007E2640">
      <w:pPr>
        <w:rPr>
          <w:rFonts w:ascii="Arial" w:hAnsi="Arial" w:cs="Arial"/>
          <w:lang w:val="es-ES"/>
        </w:rPr>
      </w:pPr>
    </w:p>
    <w:p w14:paraId="2DDA84E3" w14:textId="77777777" w:rsidR="002F6FC4" w:rsidRDefault="007E2640" w:rsidP="007E2640">
      <w:pPr>
        <w:rPr>
          <w:rFonts w:asciiTheme="minorHAnsi" w:hAnsiTheme="minorHAnsi" w:cstheme="minorHAnsi"/>
          <w:sz w:val="22"/>
          <w:szCs w:val="22"/>
        </w:rPr>
      </w:pPr>
      <w:r w:rsidRPr="00C022CF">
        <w:rPr>
          <w:rFonts w:asciiTheme="minorHAnsi" w:hAnsiTheme="minorHAnsi" w:cstheme="minorHAnsi"/>
          <w:sz w:val="22"/>
          <w:szCs w:val="22"/>
        </w:rPr>
        <w:t xml:space="preserve">The verb </w:t>
      </w:r>
      <w:r w:rsidR="0094046F" w:rsidRPr="0094046F">
        <w:rPr>
          <w:rFonts w:asciiTheme="minorHAnsi" w:hAnsiTheme="minorHAnsi" w:cstheme="minorHAnsi"/>
          <w:i/>
          <w:iCs/>
          <w:sz w:val="22"/>
          <w:szCs w:val="22"/>
        </w:rPr>
        <w:t>gustar</w:t>
      </w:r>
      <w:r w:rsidRPr="00C022CF">
        <w:rPr>
          <w:rFonts w:asciiTheme="minorHAnsi" w:hAnsiTheme="minorHAnsi" w:cstheme="minorHAnsi"/>
          <w:sz w:val="22"/>
          <w:szCs w:val="22"/>
        </w:rPr>
        <w:t xml:space="preserve"> literally means ____________________________________</w:t>
      </w:r>
      <w:r w:rsidR="002F6FC4">
        <w:rPr>
          <w:rFonts w:asciiTheme="minorHAnsi" w:hAnsiTheme="minorHAnsi" w:cstheme="minorHAnsi"/>
          <w:sz w:val="22"/>
          <w:szCs w:val="22"/>
        </w:rPr>
        <w:t xml:space="preserve"> but, in English, we often express this idea by saying that someone likes or dislikes an object or objects</w:t>
      </w:r>
      <w:r w:rsidRPr="00C022C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B618253" w14:textId="77777777" w:rsidR="002F6FC4" w:rsidRDefault="002F6FC4" w:rsidP="007E2640">
      <w:pPr>
        <w:rPr>
          <w:rFonts w:asciiTheme="minorHAnsi" w:hAnsiTheme="minorHAnsi" w:cstheme="minorHAnsi"/>
          <w:sz w:val="22"/>
          <w:szCs w:val="22"/>
        </w:rPr>
      </w:pPr>
    </w:p>
    <w:p w14:paraId="2CA27BA5" w14:textId="2DEA4A40" w:rsidR="00A2274A" w:rsidRDefault="00A2274A" w:rsidP="007E2640">
      <w:pPr>
        <w:rPr>
          <w:rFonts w:asciiTheme="minorHAnsi" w:hAnsiTheme="minorHAnsi" w:cstheme="minorHAnsi"/>
          <w:sz w:val="22"/>
          <w:szCs w:val="22"/>
        </w:rPr>
      </w:pPr>
      <w:r w:rsidRPr="00C022CF">
        <w:rPr>
          <w:rFonts w:asciiTheme="minorHAnsi" w:hAnsiTheme="minorHAnsi" w:cstheme="minorHAnsi"/>
          <w:sz w:val="22"/>
          <w:szCs w:val="22"/>
        </w:rPr>
        <w:t xml:space="preserve">There are </w:t>
      </w:r>
      <w:r w:rsidR="002F6FC4">
        <w:rPr>
          <w:rFonts w:asciiTheme="minorHAnsi" w:hAnsiTheme="minorHAnsi" w:cstheme="minorHAnsi"/>
          <w:sz w:val="22"/>
          <w:szCs w:val="22"/>
        </w:rPr>
        <w:t xml:space="preserve">_____ </w:t>
      </w:r>
      <w:r w:rsidRPr="00C022CF">
        <w:rPr>
          <w:rFonts w:asciiTheme="minorHAnsi" w:hAnsiTheme="minorHAnsi" w:cstheme="minorHAnsi"/>
          <w:sz w:val="22"/>
          <w:szCs w:val="22"/>
        </w:rPr>
        <w:t>parts to</w:t>
      </w:r>
      <w:r w:rsidR="002F6FC4">
        <w:rPr>
          <w:rFonts w:asciiTheme="minorHAnsi" w:hAnsiTheme="minorHAnsi" w:cstheme="minorHAnsi"/>
          <w:sz w:val="22"/>
          <w:szCs w:val="22"/>
        </w:rPr>
        <w:t xml:space="preserve"> every</w:t>
      </w:r>
      <w:r w:rsidRPr="00C022CF">
        <w:rPr>
          <w:rFonts w:asciiTheme="minorHAnsi" w:hAnsiTheme="minorHAnsi" w:cstheme="minorHAnsi"/>
          <w:sz w:val="22"/>
          <w:szCs w:val="22"/>
        </w:rPr>
        <w:t xml:space="preserve"> </w:t>
      </w:r>
      <w:r w:rsidR="0094046F" w:rsidRPr="0094046F">
        <w:rPr>
          <w:rFonts w:asciiTheme="minorHAnsi" w:hAnsiTheme="minorHAnsi" w:cstheme="minorHAnsi"/>
          <w:i/>
          <w:iCs/>
          <w:sz w:val="22"/>
          <w:szCs w:val="22"/>
        </w:rPr>
        <w:t>gustar</w:t>
      </w:r>
      <w:r w:rsidRPr="00C022CF">
        <w:rPr>
          <w:rFonts w:asciiTheme="minorHAnsi" w:hAnsiTheme="minorHAnsi" w:cstheme="minorHAnsi"/>
          <w:sz w:val="22"/>
          <w:szCs w:val="22"/>
        </w:rPr>
        <w:t xml:space="preserve"> conjugation</w:t>
      </w:r>
      <w:r w:rsidR="002F6FC4">
        <w:rPr>
          <w:rFonts w:asciiTheme="minorHAnsi" w:hAnsiTheme="minorHAnsi" w:cstheme="minorHAnsi"/>
          <w:sz w:val="22"/>
          <w:szCs w:val="22"/>
        </w:rPr>
        <w:t>.</w:t>
      </w:r>
      <w:r w:rsidR="0094046F">
        <w:rPr>
          <w:rFonts w:asciiTheme="minorHAnsi" w:hAnsiTheme="minorHAnsi" w:cstheme="minorHAnsi"/>
          <w:sz w:val="22"/>
          <w:szCs w:val="22"/>
        </w:rPr>
        <w:t xml:space="preserve"> </w:t>
      </w:r>
      <w:r w:rsidR="00C2188B">
        <w:rPr>
          <w:rFonts w:asciiTheme="minorHAnsi" w:hAnsiTheme="minorHAnsi" w:cstheme="minorHAnsi"/>
          <w:sz w:val="22"/>
          <w:szCs w:val="22"/>
        </w:rPr>
        <w:t xml:space="preserve">The first part is an indirect object pronoun indicating </w:t>
      </w:r>
      <w:r w:rsidR="00C2188B" w:rsidRPr="00C2188B">
        <w:rPr>
          <w:rFonts w:asciiTheme="minorHAnsi" w:hAnsiTheme="minorHAnsi" w:cstheme="minorHAnsi"/>
          <w:i/>
          <w:iCs/>
          <w:sz w:val="22"/>
          <w:szCs w:val="22"/>
        </w:rPr>
        <w:t>to whom</w:t>
      </w:r>
      <w:r w:rsidR="00C2188B">
        <w:rPr>
          <w:rFonts w:asciiTheme="minorHAnsi" w:hAnsiTheme="minorHAnsi" w:cstheme="minorHAnsi"/>
          <w:sz w:val="22"/>
          <w:szCs w:val="22"/>
        </w:rPr>
        <w:t xml:space="preserve"> the item(s) or activity is pleasing. The second part is the conjugation of </w:t>
      </w:r>
      <w:r w:rsidR="00C2188B" w:rsidRPr="00C2188B">
        <w:rPr>
          <w:rFonts w:asciiTheme="minorHAnsi" w:hAnsiTheme="minorHAnsi" w:cstheme="minorHAnsi"/>
          <w:i/>
          <w:iCs/>
          <w:sz w:val="22"/>
          <w:szCs w:val="22"/>
        </w:rPr>
        <w:t>gustar</w:t>
      </w:r>
      <w:r w:rsidR="00C2188B">
        <w:rPr>
          <w:rFonts w:asciiTheme="minorHAnsi" w:hAnsiTheme="minorHAnsi" w:cstheme="minorHAnsi"/>
          <w:sz w:val="22"/>
          <w:szCs w:val="22"/>
        </w:rPr>
        <w:t xml:space="preserve"> that matches the subject (the item(s) or activity that is liked or disliked).  </w:t>
      </w:r>
    </w:p>
    <w:p w14:paraId="6D033036" w14:textId="2E5D8A4B" w:rsidR="002F6FC4" w:rsidRDefault="002F6FC4" w:rsidP="007E2640">
      <w:pPr>
        <w:rPr>
          <w:rFonts w:asciiTheme="minorHAnsi" w:hAnsiTheme="minorHAnsi" w:cstheme="minorHAnsi"/>
          <w:sz w:val="22"/>
          <w:szCs w:val="22"/>
        </w:rPr>
      </w:pPr>
    </w:p>
    <w:p w14:paraId="558F30B1" w14:textId="7BD20303" w:rsidR="002F6FC4" w:rsidRPr="00C022CF" w:rsidRDefault="002F6FC4" w:rsidP="007E26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expressing likes or dislikes of a </w:t>
      </w:r>
      <w:r w:rsidRPr="00B15397">
        <w:rPr>
          <w:rFonts w:asciiTheme="minorHAnsi" w:hAnsiTheme="minorHAnsi" w:cstheme="minorHAnsi"/>
          <w:sz w:val="22"/>
          <w:szCs w:val="22"/>
          <w:u w:val="single"/>
        </w:rPr>
        <w:t>singular object</w:t>
      </w:r>
      <w:r>
        <w:rPr>
          <w:rFonts w:asciiTheme="minorHAnsi" w:hAnsiTheme="minorHAnsi" w:cstheme="minorHAnsi"/>
          <w:sz w:val="22"/>
          <w:szCs w:val="22"/>
        </w:rPr>
        <w:t xml:space="preserve"> or of </w:t>
      </w:r>
      <w:r w:rsidRPr="00B15397">
        <w:rPr>
          <w:rFonts w:asciiTheme="minorHAnsi" w:hAnsiTheme="minorHAnsi" w:cstheme="minorHAnsi"/>
          <w:sz w:val="22"/>
          <w:szCs w:val="22"/>
          <w:u w:val="single"/>
        </w:rPr>
        <w:t>something one likes to do</w:t>
      </w:r>
      <w:r>
        <w:rPr>
          <w:rFonts w:asciiTheme="minorHAnsi" w:hAnsiTheme="minorHAnsi" w:cstheme="minorHAnsi"/>
          <w:sz w:val="22"/>
          <w:szCs w:val="22"/>
        </w:rPr>
        <w:t>, use:</w:t>
      </w:r>
    </w:p>
    <w:p w14:paraId="7455D2DF" w14:textId="2CD8C9DE" w:rsidR="002F6FC4" w:rsidRPr="00B13D30" w:rsidRDefault="00B13D30" w:rsidP="00B13D30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2F6FC4" w:rsidRPr="00B13D30">
        <w:rPr>
          <w:rFonts w:asciiTheme="minorHAnsi" w:hAnsiTheme="minorHAnsi" w:cstheme="minorHAnsi"/>
          <w:b/>
          <w:bCs/>
          <w:sz w:val="22"/>
          <w:szCs w:val="22"/>
        </w:rPr>
        <w:t>ndirect object pronoun</w:t>
      </w:r>
    </w:p>
    <w:tbl>
      <w:tblPr>
        <w:tblpPr w:leftFromText="180" w:rightFromText="180" w:vertAnchor="text" w:horzAnchor="page" w:tblpX="1541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919"/>
      </w:tblGrid>
      <w:tr w:rsidR="002F6FC4" w14:paraId="2C8AF927" w14:textId="77777777" w:rsidTr="00B13D30">
        <w:trPr>
          <w:trHeight w:val="400"/>
        </w:trPr>
        <w:tc>
          <w:tcPr>
            <w:tcW w:w="895" w:type="dxa"/>
          </w:tcPr>
          <w:p w14:paraId="1B87A7F4" w14:textId="77777777" w:rsidR="002F6FC4" w:rsidRDefault="002F6FC4" w:rsidP="00B13D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14:paraId="3E4307B1" w14:textId="77777777" w:rsidR="002F6FC4" w:rsidRDefault="002F6FC4" w:rsidP="00B13D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6FC4" w14:paraId="24028939" w14:textId="77777777" w:rsidTr="00B13D30">
        <w:trPr>
          <w:trHeight w:val="400"/>
        </w:trPr>
        <w:tc>
          <w:tcPr>
            <w:tcW w:w="895" w:type="dxa"/>
          </w:tcPr>
          <w:p w14:paraId="6A851D90" w14:textId="77777777" w:rsidR="002F6FC4" w:rsidRDefault="002F6FC4" w:rsidP="00B13D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14:paraId="0FCC19B2" w14:textId="77777777" w:rsidR="002F6FC4" w:rsidRDefault="002F6FC4" w:rsidP="00B13D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6FC4" w14:paraId="264D9BA6" w14:textId="77777777" w:rsidTr="00B13D30">
        <w:trPr>
          <w:trHeight w:val="400"/>
        </w:trPr>
        <w:tc>
          <w:tcPr>
            <w:tcW w:w="895" w:type="dxa"/>
          </w:tcPr>
          <w:p w14:paraId="10571518" w14:textId="77777777" w:rsidR="002F6FC4" w:rsidRDefault="002F6FC4" w:rsidP="00B13D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14:paraId="77D0F4D6" w14:textId="77777777" w:rsidR="002F6FC4" w:rsidRDefault="002F6FC4" w:rsidP="00B13D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A7AAB5" w14:textId="66981B22" w:rsidR="002F6FC4" w:rsidRDefault="002F6FC4" w:rsidP="007E2640">
      <w:pPr>
        <w:rPr>
          <w:rFonts w:asciiTheme="minorHAnsi" w:hAnsiTheme="minorHAnsi" w:cstheme="minorHAnsi"/>
          <w:sz w:val="22"/>
          <w:szCs w:val="22"/>
        </w:rPr>
      </w:pPr>
    </w:p>
    <w:p w14:paraId="1FF3DDE5" w14:textId="3DF9A7D0" w:rsidR="002F6FC4" w:rsidRPr="00C022CF" w:rsidRDefault="002F6FC4" w:rsidP="007E26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F91C81F" w14:textId="18786127" w:rsidR="00B13D30" w:rsidRPr="00B13D30" w:rsidRDefault="00B13D30" w:rsidP="00B13D30">
      <w:pPr>
        <w:ind w:left="10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13D30">
        <w:rPr>
          <w:rFonts w:asciiTheme="minorHAnsi" w:hAnsiTheme="minorHAnsi" w:cstheme="minorHAnsi"/>
          <w:b/>
          <w:bCs/>
        </w:rPr>
        <w:t>+</w:t>
      </w:r>
      <w:r w:rsidRPr="00B13D30">
        <w:rPr>
          <w:rFonts w:asciiTheme="minorHAnsi" w:hAnsiTheme="minorHAnsi" w:cstheme="minorHAnsi"/>
        </w:rPr>
        <w:tab/>
      </w:r>
      <w:r w:rsidRPr="00B13D30">
        <w:rPr>
          <w:rFonts w:asciiTheme="minorHAnsi" w:hAnsiTheme="minorHAnsi" w:cstheme="minorHAnsi"/>
        </w:rPr>
        <w:tab/>
      </w:r>
      <w:r w:rsidRPr="00B13D30">
        <w:rPr>
          <w:rFonts w:asciiTheme="minorHAnsi" w:hAnsiTheme="minorHAnsi" w:cstheme="minorHAnsi"/>
          <w:b/>
          <w:bCs/>
        </w:rPr>
        <w:t>gusta</w:t>
      </w:r>
      <w:r w:rsidRPr="00B13D30">
        <w:rPr>
          <w:rFonts w:asciiTheme="minorHAnsi" w:hAnsiTheme="minorHAnsi" w:cstheme="minorHAnsi"/>
          <w:b/>
          <w:bCs/>
        </w:rPr>
        <w:tab/>
      </w:r>
      <w:r w:rsidRPr="00B13D30">
        <w:rPr>
          <w:rFonts w:asciiTheme="minorHAnsi" w:hAnsiTheme="minorHAnsi" w:cstheme="minorHAnsi"/>
          <w:b/>
          <w:bCs/>
        </w:rPr>
        <w:tab/>
      </w:r>
      <w:r w:rsidRPr="00B13D30">
        <w:rPr>
          <w:rFonts w:asciiTheme="minorHAnsi" w:hAnsiTheme="minorHAnsi" w:cstheme="minorHAnsi"/>
          <w:b/>
          <w:bCs/>
        </w:rPr>
        <w:tab/>
        <w:t>+</w:t>
      </w:r>
      <w:r>
        <w:rPr>
          <w:rFonts w:asciiTheme="minorHAnsi" w:hAnsiTheme="minorHAnsi" w:cstheme="minorHAnsi"/>
          <w:b/>
          <w:bCs/>
        </w:rPr>
        <w:tab/>
        <w:t xml:space="preserve">singular object </w:t>
      </w:r>
      <w:r w:rsidRPr="00B13D30">
        <w:rPr>
          <w:rFonts w:asciiTheme="minorHAnsi" w:hAnsiTheme="minorHAnsi" w:cstheme="minorHAnsi"/>
          <w:b/>
          <w:bCs/>
          <w:u w:val="single"/>
        </w:rPr>
        <w:t xml:space="preserve">or </w:t>
      </w:r>
    </w:p>
    <w:p w14:paraId="5F476556" w14:textId="6A1268A0" w:rsidR="00B13D30" w:rsidRPr="00C022CF" w:rsidRDefault="00B13D30" w:rsidP="00A2274A">
      <w:p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(3</w:t>
      </w:r>
      <w:r w:rsidRPr="00B13D30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person singular form of gustar)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13D30">
        <w:rPr>
          <w:rFonts w:asciiTheme="minorHAnsi" w:hAnsiTheme="minorHAnsi" w:cstheme="minorHAnsi"/>
          <w:b/>
          <w:bCs/>
        </w:rPr>
        <w:t>infinitive verb</w:t>
      </w:r>
    </w:p>
    <w:p w14:paraId="7D7A999C" w14:textId="1F11A9DB" w:rsidR="002F6FC4" w:rsidRDefault="00C62734" w:rsidP="007E2640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E8A550" wp14:editId="0EBA7279">
            <wp:simplePos x="0" y="0"/>
            <wp:positionH relativeFrom="column">
              <wp:posOffset>5270500</wp:posOffset>
            </wp:positionH>
            <wp:positionV relativeFrom="paragraph">
              <wp:posOffset>148590</wp:posOffset>
            </wp:positionV>
            <wp:extent cx="539750" cy="457416"/>
            <wp:effectExtent l="0" t="0" r="0" b="0"/>
            <wp:wrapNone/>
            <wp:docPr id="1" name="Picture 1" descr="Clasificación de los helados | Gastronomía &amp; C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ificación de los helados | Gastronomía &amp; Cí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5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4C90C" w14:textId="4E11E1D6" w:rsidR="00B13D30" w:rsidRPr="005C726D" w:rsidRDefault="00B13D30" w:rsidP="007E2640">
      <w:pPr>
        <w:rPr>
          <w:rFonts w:asciiTheme="minorHAnsi" w:hAnsiTheme="minorHAnsi" w:cstheme="minorHAnsi"/>
          <w:i/>
          <w:iCs/>
          <w:sz w:val="22"/>
          <w:szCs w:val="22"/>
          <w:lang w:val="es-419"/>
        </w:rPr>
      </w:pPr>
      <w:r w:rsidRPr="005C726D">
        <w:rPr>
          <w:rFonts w:asciiTheme="minorHAnsi" w:hAnsiTheme="minorHAnsi" w:cstheme="minorHAnsi"/>
          <w:i/>
          <w:iCs/>
          <w:sz w:val="22"/>
          <w:szCs w:val="22"/>
          <w:lang w:val="es-419"/>
        </w:rPr>
        <w:t>Por ejemplo:</w:t>
      </w:r>
    </w:p>
    <w:p w14:paraId="3C916961" w14:textId="0D91D90C" w:rsidR="00B13D30" w:rsidRDefault="00B13D30" w:rsidP="00C2188B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C726D">
        <w:rPr>
          <w:rFonts w:asciiTheme="minorHAnsi" w:hAnsiTheme="minorHAnsi" w:cstheme="minorHAnsi"/>
          <w:sz w:val="22"/>
          <w:szCs w:val="22"/>
          <w:lang w:val="es-419"/>
        </w:rPr>
        <w:tab/>
        <w:t xml:space="preserve">I like ice cream. </w:t>
      </w:r>
      <w:r w:rsidRPr="00B13D30">
        <w:rPr>
          <w:rFonts w:asciiTheme="minorHAnsi" w:hAnsiTheme="minorHAnsi" w:cstheme="minorHAnsi"/>
          <w:sz w:val="22"/>
          <w:szCs w:val="22"/>
          <w:lang w:val="es-419"/>
        </w:rPr>
        <w:t xml:space="preserve">= Me gusta el helado. </w:t>
      </w:r>
      <w:r w:rsidRPr="00B13D30">
        <w:rPr>
          <w:rFonts w:asciiTheme="minorHAnsi" w:hAnsiTheme="minorHAnsi" w:cstheme="minorHAnsi"/>
          <w:sz w:val="22"/>
          <w:szCs w:val="22"/>
        </w:rPr>
        <w:t>(Literally</w:t>
      </w:r>
      <w:r w:rsidR="00C2188B">
        <w:rPr>
          <w:rFonts w:asciiTheme="minorHAnsi" w:hAnsiTheme="minorHAnsi" w:cstheme="minorHAnsi"/>
          <w:sz w:val="22"/>
          <w:szCs w:val="22"/>
        </w:rPr>
        <w:t>: T</w:t>
      </w:r>
      <w:r w:rsidRPr="00B13D30">
        <w:rPr>
          <w:rFonts w:asciiTheme="minorHAnsi" w:hAnsiTheme="minorHAnsi" w:cstheme="minorHAnsi"/>
          <w:sz w:val="22"/>
          <w:szCs w:val="22"/>
        </w:rPr>
        <w:t>he ice cream i</w:t>
      </w:r>
      <w:r>
        <w:rPr>
          <w:rFonts w:asciiTheme="minorHAnsi" w:hAnsiTheme="minorHAnsi" w:cstheme="minorHAnsi"/>
          <w:sz w:val="22"/>
          <w:szCs w:val="22"/>
        </w:rPr>
        <w:t>s pleasing to me.)</w:t>
      </w:r>
    </w:p>
    <w:p w14:paraId="3CE7E939" w14:textId="2F4048B3" w:rsidR="00C2188B" w:rsidRDefault="00C62734" w:rsidP="00C6273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645ADF" wp14:editId="796E1626">
            <wp:simplePos x="0" y="0"/>
            <wp:positionH relativeFrom="column">
              <wp:posOffset>4959350</wp:posOffset>
            </wp:positionH>
            <wp:positionV relativeFrom="paragraph">
              <wp:posOffset>6350</wp:posOffset>
            </wp:positionV>
            <wp:extent cx="565150" cy="565150"/>
            <wp:effectExtent l="0" t="0" r="6350" b="6350"/>
            <wp:wrapNone/>
            <wp:docPr id="3" name="Picture 3" descr="printable images musical notes | Universal PLS4.60 60W laser w/Rotary | Song  notes, Music notes, Music note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 images musical notes | Universal PLS4.60 60W laser w/Rotary | Song  notes, Music notes, Music note ca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D30">
        <w:rPr>
          <w:rFonts w:asciiTheme="minorHAnsi" w:hAnsiTheme="minorHAnsi" w:cstheme="minorHAnsi"/>
          <w:sz w:val="22"/>
          <w:szCs w:val="22"/>
        </w:rPr>
        <w:tab/>
        <w:t xml:space="preserve">They like to sing. </w:t>
      </w:r>
      <w:r w:rsidR="00B13D30" w:rsidRPr="005C726D">
        <w:rPr>
          <w:rFonts w:asciiTheme="minorHAnsi" w:hAnsiTheme="minorHAnsi" w:cstheme="minorHAnsi"/>
          <w:sz w:val="22"/>
          <w:szCs w:val="22"/>
        </w:rPr>
        <w:t xml:space="preserve">= Les gusta cantar. </w:t>
      </w:r>
      <w:r w:rsidR="00B13D30" w:rsidRPr="00B13D30">
        <w:rPr>
          <w:rFonts w:asciiTheme="minorHAnsi" w:hAnsiTheme="minorHAnsi" w:cstheme="minorHAnsi"/>
          <w:sz w:val="22"/>
          <w:szCs w:val="22"/>
        </w:rPr>
        <w:t>(Literally</w:t>
      </w:r>
      <w:r w:rsidR="00C2188B">
        <w:rPr>
          <w:rFonts w:asciiTheme="minorHAnsi" w:hAnsiTheme="minorHAnsi" w:cstheme="minorHAnsi"/>
          <w:sz w:val="22"/>
          <w:szCs w:val="22"/>
        </w:rPr>
        <w:t>: S</w:t>
      </w:r>
      <w:r w:rsidR="00B13D30" w:rsidRPr="00B13D30">
        <w:rPr>
          <w:rFonts w:asciiTheme="minorHAnsi" w:hAnsiTheme="minorHAnsi" w:cstheme="minorHAnsi"/>
          <w:sz w:val="22"/>
          <w:szCs w:val="22"/>
        </w:rPr>
        <w:t>inging is pleasing t</w:t>
      </w:r>
      <w:r w:rsidR="00B13D30">
        <w:rPr>
          <w:rFonts w:asciiTheme="minorHAnsi" w:hAnsiTheme="minorHAnsi" w:cstheme="minorHAnsi"/>
          <w:sz w:val="22"/>
          <w:szCs w:val="22"/>
        </w:rPr>
        <w:t>o them.)</w:t>
      </w:r>
    </w:p>
    <w:p w14:paraId="47795A20" w14:textId="38B96F19" w:rsidR="00B13D30" w:rsidRPr="00C022CF" w:rsidRDefault="00B13D30" w:rsidP="00B13D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expressing likes or dislikes of a </w:t>
      </w:r>
      <w:r w:rsidRPr="00B15397">
        <w:rPr>
          <w:rFonts w:asciiTheme="minorHAnsi" w:hAnsiTheme="minorHAnsi" w:cstheme="minorHAnsi"/>
          <w:sz w:val="22"/>
          <w:szCs w:val="22"/>
          <w:u w:val="single"/>
        </w:rPr>
        <w:t>plural object</w:t>
      </w:r>
      <w:r>
        <w:rPr>
          <w:rFonts w:asciiTheme="minorHAnsi" w:hAnsiTheme="minorHAnsi" w:cstheme="minorHAnsi"/>
          <w:sz w:val="22"/>
          <w:szCs w:val="22"/>
        </w:rPr>
        <w:t>, use:</w:t>
      </w:r>
    </w:p>
    <w:p w14:paraId="158358F7" w14:textId="77777777" w:rsidR="00B13D30" w:rsidRPr="00B13D30" w:rsidRDefault="00B13D30" w:rsidP="00B13D30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B13D30">
        <w:rPr>
          <w:rFonts w:asciiTheme="minorHAnsi" w:hAnsiTheme="minorHAnsi" w:cstheme="minorHAnsi"/>
          <w:b/>
          <w:bCs/>
          <w:sz w:val="22"/>
          <w:szCs w:val="22"/>
        </w:rPr>
        <w:t>ndirect object pronoun</w:t>
      </w:r>
    </w:p>
    <w:tbl>
      <w:tblPr>
        <w:tblpPr w:leftFromText="180" w:rightFromText="180" w:vertAnchor="text" w:horzAnchor="page" w:tblpX="1541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919"/>
      </w:tblGrid>
      <w:tr w:rsidR="00B13D30" w14:paraId="4B1E2D0E" w14:textId="77777777" w:rsidTr="008B4020">
        <w:trPr>
          <w:trHeight w:val="400"/>
        </w:trPr>
        <w:tc>
          <w:tcPr>
            <w:tcW w:w="895" w:type="dxa"/>
          </w:tcPr>
          <w:p w14:paraId="6AF8BF50" w14:textId="77777777" w:rsidR="00B13D30" w:rsidRDefault="00B13D30" w:rsidP="008B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14:paraId="63D05A1E" w14:textId="77777777" w:rsidR="00B13D30" w:rsidRDefault="00B13D30" w:rsidP="008B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D30" w14:paraId="62759628" w14:textId="77777777" w:rsidTr="008B4020">
        <w:trPr>
          <w:trHeight w:val="400"/>
        </w:trPr>
        <w:tc>
          <w:tcPr>
            <w:tcW w:w="895" w:type="dxa"/>
          </w:tcPr>
          <w:p w14:paraId="5FB34B19" w14:textId="77777777" w:rsidR="00B13D30" w:rsidRDefault="00B13D30" w:rsidP="008B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14:paraId="7C54F630" w14:textId="77777777" w:rsidR="00B13D30" w:rsidRDefault="00B13D30" w:rsidP="008B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3D30" w14:paraId="2A593F3A" w14:textId="77777777" w:rsidTr="008B4020">
        <w:trPr>
          <w:trHeight w:val="400"/>
        </w:trPr>
        <w:tc>
          <w:tcPr>
            <w:tcW w:w="895" w:type="dxa"/>
          </w:tcPr>
          <w:p w14:paraId="540E6D26" w14:textId="77777777" w:rsidR="00B13D30" w:rsidRDefault="00B13D30" w:rsidP="008B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14:paraId="487E24DE" w14:textId="77777777" w:rsidR="00B13D30" w:rsidRDefault="00B13D30" w:rsidP="008B4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DB6119" w14:textId="77777777" w:rsidR="00B13D30" w:rsidRDefault="00B13D30" w:rsidP="00B13D30">
      <w:pPr>
        <w:rPr>
          <w:rFonts w:asciiTheme="minorHAnsi" w:hAnsiTheme="minorHAnsi" w:cstheme="minorHAnsi"/>
          <w:sz w:val="22"/>
          <w:szCs w:val="22"/>
        </w:rPr>
      </w:pPr>
    </w:p>
    <w:p w14:paraId="4728CB6E" w14:textId="77777777" w:rsidR="00B13D30" w:rsidRPr="00C022CF" w:rsidRDefault="00B13D30" w:rsidP="00B13D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3112284" w14:textId="1E7B21A2" w:rsidR="00B13D30" w:rsidRPr="00B13D30" w:rsidRDefault="00B13D30" w:rsidP="00B13D30">
      <w:pPr>
        <w:ind w:left="10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13D30">
        <w:rPr>
          <w:rFonts w:asciiTheme="minorHAnsi" w:hAnsiTheme="minorHAnsi" w:cstheme="minorHAnsi"/>
          <w:b/>
          <w:bCs/>
        </w:rPr>
        <w:t>+</w:t>
      </w:r>
      <w:r w:rsidRPr="00B13D30">
        <w:rPr>
          <w:rFonts w:asciiTheme="minorHAnsi" w:hAnsiTheme="minorHAnsi" w:cstheme="minorHAnsi"/>
        </w:rPr>
        <w:tab/>
      </w:r>
      <w:r w:rsidRPr="00B13D30">
        <w:rPr>
          <w:rFonts w:asciiTheme="minorHAnsi" w:hAnsiTheme="minorHAnsi" w:cstheme="minorHAnsi"/>
        </w:rPr>
        <w:tab/>
      </w:r>
      <w:r w:rsidRPr="00B13D30">
        <w:rPr>
          <w:rFonts w:asciiTheme="minorHAnsi" w:hAnsiTheme="minorHAnsi" w:cstheme="minorHAnsi"/>
          <w:b/>
          <w:bCs/>
        </w:rPr>
        <w:t>gusta</w:t>
      </w:r>
      <w:r>
        <w:rPr>
          <w:rFonts w:asciiTheme="minorHAnsi" w:hAnsiTheme="minorHAnsi" w:cstheme="minorHAnsi"/>
          <w:b/>
          <w:bCs/>
        </w:rPr>
        <w:t>n</w:t>
      </w:r>
      <w:r w:rsidRPr="00B13D30">
        <w:rPr>
          <w:rFonts w:asciiTheme="minorHAnsi" w:hAnsiTheme="minorHAnsi" w:cstheme="minorHAnsi"/>
          <w:b/>
          <w:bCs/>
        </w:rPr>
        <w:tab/>
      </w:r>
      <w:r w:rsidRPr="00B13D30">
        <w:rPr>
          <w:rFonts w:asciiTheme="minorHAnsi" w:hAnsiTheme="minorHAnsi" w:cstheme="minorHAnsi"/>
          <w:b/>
          <w:bCs/>
        </w:rPr>
        <w:tab/>
      </w:r>
      <w:r w:rsidRPr="00B13D30">
        <w:rPr>
          <w:rFonts w:asciiTheme="minorHAnsi" w:hAnsiTheme="minorHAnsi" w:cstheme="minorHAnsi"/>
          <w:b/>
          <w:bCs/>
        </w:rPr>
        <w:tab/>
        <w:t>+</w:t>
      </w:r>
      <w:r>
        <w:rPr>
          <w:rFonts w:asciiTheme="minorHAnsi" w:hAnsiTheme="minorHAnsi" w:cstheme="minorHAnsi"/>
          <w:b/>
          <w:bCs/>
        </w:rPr>
        <w:tab/>
        <w:t xml:space="preserve">plural object </w:t>
      </w:r>
    </w:p>
    <w:p w14:paraId="4365D67A" w14:textId="26796D40" w:rsidR="00B13D30" w:rsidRPr="00C022CF" w:rsidRDefault="00B13D30" w:rsidP="00B13D30">
      <w:p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(3</w:t>
      </w:r>
      <w:r w:rsidRPr="00B13D30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person plural form of gustar)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9DA06C9" w14:textId="0A0A9075" w:rsidR="002F6FC4" w:rsidRDefault="00C62734" w:rsidP="007E2640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45FC4F" wp14:editId="02734946">
            <wp:simplePos x="0" y="0"/>
            <wp:positionH relativeFrom="column">
              <wp:posOffset>4711700</wp:posOffset>
            </wp:positionH>
            <wp:positionV relativeFrom="paragraph">
              <wp:posOffset>150495</wp:posOffset>
            </wp:positionV>
            <wp:extent cx="1009650" cy="687029"/>
            <wp:effectExtent l="0" t="0" r="0" b="0"/>
            <wp:wrapNone/>
            <wp:docPr id="4" name="Picture 4" descr="Antes de Internet, sus fotos de gatos dominaban el mundo | C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es de Internet, sus fotos de gatos dominaban el mundo | CN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0E1E4" w14:textId="0871E806" w:rsidR="007E2640" w:rsidRPr="005C726D" w:rsidRDefault="00C2188B" w:rsidP="007E2640">
      <w:pPr>
        <w:rPr>
          <w:rFonts w:asciiTheme="minorHAnsi" w:hAnsiTheme="minorHAnsi" w:cstheme="minorHAnsi"/>
          <w:i/>
          <w:iCs/>
          <w:sz w:val="22"/>
          <w:szCs w:val="22"/>
          <w:lang w:val="es-419"/>
        </w:rPr>
      </w:pPr>
      <w:r w:rsidRPr="005C726D">
        <w:rPr>
          <w:rFonts w:asciiTheme="minorHAnsi" w:hAnsiTheme="minorHAnsi" w:cstheme="minorHAnsi"/>
          <w:i/>
          <w:iCs/>
          <w:sz w:val="22"/>
          <w:szCs w:val="22"/>
          <w:lang w:val="es-419"/>
        </w:rPr>
        <w:t>Por ejemplo:</w:t>
      </w:r>
    </w:p>
    <w:p w14:paraId="410B88F8" w14:textId="5F008524" w:rsidR="00C2188B" w:rsidRDefault="00C2188B" w:rsidP="007E2640">
      <w:pPr>
        <w:rPr>
          <w:rFonts w:asciiTheme="minorHAnsi" w:hAnsiTheme="minorHAnsi" w:cstheme="minorHAnsi"/>
          <w:sz w:val="22"/>
          <w:szCs w:val="22"/>
        </w:rPr>
      </w:pPr>
      <w:r w:rsidRPr="005C726D">
        <w:rPr>
          <w:rFonts w:asciiTheme="minorHAnsi" w:hAnsiTheme="minorHAnsi" w:cstheme="minorHAnsi"/>
          <w:sz w:val="22"/>
          <w:szCs w:val="22"/>
          <w:lang w:val="es-419"/>
        </w:rPr>
        <w:tab/>
        <w:t xml:space="preserve">You like cats. </w:t>
      </w:r>
      <w:r w:rsidRPr="00C2188B">
        <w:rPr>
          <w:rFonts w:asciiTheme="minorHAnsi" w:hAnsiTheme="minorHAnsi" w:cstheme="minorHAnsi"/>
          <w:sz w:val="22"/>
          <w:szCs w:val="22"/>
          <w:lang w:val="es-419"/>
        </w:rPr>
        <w:t xml:space="preserve">= Te gustan los gatos. </w:t>
      </w:r>
      <w:r w:rsidRPr="00C2188B">
        <w:rPr>
          <w:rFonts w:asciiTheme="minorHAnsi" w:hAnsiTheme="minorHAnsi" w:cstheme="minorHAnsi"/>
          <w:sz w:val="22"/>
          <w:szCs w:val="22"/>
        </w:rPr>
        <w:t>(Literally: Cats are pleasing t</w:t>
      </w:r>
      <w:r>
        <w:rPr>
          <w:rFonts w:asciiTheme="minorHAnsi" w:hAnsiTheme="minorHAnsi" w:cstheme="minorHAnsi"/>
          <w:sz w:val="22"/>
          <w:szCs w:val="22"/>
        </w:rPr>
        <w:t>o you.)</w:t>
      </w:r>
    </w:p>
    <w:p w14:paraId="777768A1" w14:textId="0A58E3FC" w:rsidR="00061312" w:rsidRPr="00C2188B" w:rsidRDefault="00A2274A" w:rsidP="007E2640">
      <w:pPr>
        <w:rPr>
          <w:rFonts w:asciiTheme="minorHAnsi" w:hAnsiTheme="minorHAnsi" w:cstheme="minorHAnsi"/>
          <w:sz w:val="22"/>
          <w:szCs w:val="22"/>
        </w:rPr>
      </w:pPr>
      <w:r w:rsidRPr="00C2188B">
        <w:rPr>
          <w:rFonts w:asciiTheme="minorHAnsi" w:hAnsiTheme="minorHAnsi" w:cstheme="minorHAnsi"/>
          <w:sz w:val="22"/>
          <w:szCs w:val="22"/>
        </w:rPr>
        <w:tab/>
      </w:r>
    </w:p>
    <w:p w14:paraId="7B665476" w14:textId="5B770242" w:rsidR="0094046F" w:rsidRPr="00C2188B" w:rsidRDefault="0094046F" w:rsidP="007E2640">
      <w:pPr>
        <w:rPr>
          <w:rFonts w:ascii="Cavolini" w:hAnsi="Cavolini" w:cs="Cavolini"/>
          <w:b/>
          <w:bCs/>
          <w:sz w:val="28"/>
          <w:szCs w:val="28"/>
        </w:rPr>
      </w:pPr>
      <w:r w:rsidRPr="00C2188B">
        <w:rPr>
          <w:rFonts w:ascii="Cavolini" w:hAnsi="Cavolini" w:cs="Cavolini"/>
          <w:b/>
          <w:bCs/>
          <w:sz w:val="28"/>
          <w:szCs w:val="28"/>
        </w:rPr>
        <w:t>¡Atención!</w:t>
      </w:r>
    </w:p>
    <w:p w14:paraId="3AF5CF4A" w14:textId="4E67F172" w:rsidR="007E2640" w:rsidRPr="0094046F" w:rsidRDefault="007E2640" w:rsidP="0094046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4046F">
        <w:rPr>
          <w:rFonts w:asciiTheme="minorHAnsi" w:hAnsiTheme="minorHAnsi" w:cstheme="minorHAnsi"/>
          <w:b/>
          <w:bCs/>
          <w:sz w:val="22"/>
          <w:szCs w:val="22"/>
          <w:u w:val="single"/>
        </w:rPr>
        <w:t>Always</w:t>
      </w:r>
      <w:r w:rsidRPr="0094046F">
        <w:rPr>
          <w:rFonts w:asciiTheme="minorHAnsi" w:hAnsiTheme="minorHAnsi" w:cstheme="minorHAnsi"/>
          <w:sz w:val="22"/>
          <w:szCs w:val="22"/>
        </w:rPr>
        <w:t xml:space="preserve"> use a</w:t>
      </w:r>
      <w:r w:rsidR="003E08C5" w:rsidRPr="0094046F">
        <w:rPr>
          <w:rFonts w:asciiTheme="minorHAnsi" w:hAnsiTheme="minorHAnsi" w:cstheme="minorHAnsi"/>
          <w:sz w:val="22"/>
          <w:szCs w:val="22"/>
        </w:rPr>
        <w:t>n</w:t>
      </w:r>
      <w:r w:rsidRPr="0094046F">
        <w:rPr>
          <w:rFonts w:asciiTheme="minorHAnsi" w:hAnsiTheme="minorHAnsi" w:cstheme="minorHAnsi"/>
          <w:sz w:val="22"/>
          <w:szCs w:val="22"/>
        </w:rPr>
        <w:t xml:space="preserve"> ________</w:t>
      </w:r>
      <w:r w:rsidR="00C022CF" w:rsidRPr="0094046F">
        <w:rPr>
          <w:rFonts w:asciiTheme="minorHAnsi" w:hAnsiTheme="minorHAnsi" w:cstheme="minorHAnsi"/>
          <w:sz w:val="22"/>
          <w:szCs w:val="22"/>
        </w:rPr>
        <w:t>________</w:t>
      </w:r>
      <w:r w:rsidR="0094046F" w:rsidRPr="0094046F">
        <w:rPr>
          <w:rFonts w:asciiTheme="minorHAnsi" w:hAnsiTheme="minorHAnsi" w:cstheme="minorHAnsi"/>
          <w:sz w:val="22"/>
          <w:szCs w:val="22"/>
        </w:rPr>
        <w:t>_____________</w:t>
      </w:r>
      <w:r w:rsidR="00C022CF" w:rsidRPr="0094046F">
        <w:rPr>
          <w:rFonts w:asciiTheme="minorHAnsi" w:hAnsiTheme="minorHAnsi" w:cstheme="minorHAnsi"/>
          <w:sz w:val="22"/>
          <w:szCs w:val="22"/>
        </w:rPr>
        <w:t>___</w:t>
      </w:r>
      <w:r w:rsidRPr="0094046F">
        <w:rPr>
          <w:rFonts w:asciiTheme="minorHAnsi" w:hAnsiTheme="minorHAnsi" w:cstheme="minorHAnsi"/>
          <w:sz w:val="22"/>
          <w:szCs w:val="22"/>
        </w:rPr>
        <w:t>_______ with each conjugation!</w:t>
      </w:r>
      <w:r w:rsidR="00C2188B">
        <w:rPr>
          <w:rFonts w:asciiTheme="minorHAnsi" w:hAnsiTheme="minorHAnsi" w:cstheme="minorHAnsi"/>
          <w:sz w:val="22"/>
          <w:szCs w:val="22"/>
        </w:rPr>
        <w:t xml:space="preserve"> Do NOT use subject pronouns like you do with other standard verb conjugations.</w:t>
      </w:r>
    </w:p>
    <w:p w14:paraId="6A8F916D" w14:textId="77777777" w:rsidR="0094046F" w:rsidRDefault="0094046F" w:rsidP="007E2640">
      <w:pPr>
        <w:rPr>
          <w:rFonts w:asciiTheme="minorHAnsi" w:hAnsiTheme="minorHAnsi" w:cstheme="minorHAnsi"/>
          <w:sz w:val="22"/>
          <w:szCs w:val="22"/>
        </w:rPr>
      </w:pPr>
    </w:p>
    <w:p w14:paraId="7359631D" w14:textId="7C83E25A" w:rsidR="007E2640" w:rsidRPr="0094046F" w:rsidRDefault="007E2640" w:rsidP="0094046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4046F">
        <w:rPr>
          <w:rFonts w:asciiTheme="minorHAnsi" w:hAnsiTheme="minorHAnsi" w:cstheme="minorHAnsi"/>
          <w:sz w:val="22"/>
          <w:szCs w:val="22"/>
        </w:rPr>
        <w:t xml:space="preserve">To say something is not pleasing, use the word “no” </w:t>
      </w:r>
      <w:r w:rsidRPr="0094046F">
        <w:rPr>
          <w:rFonts w:asciiTheme="minorHAnsi" w:hAnsiTheme="minorHAnsi" w:cstheme="minorHAnsi"/>
          <w:sz w:val="22"/>
          <w:szCs w:val="22"/>
          <w:u w:val="single"/>
        </w:rPr>
        <w:t>_______________________</w:t>
      </w:r>
      <w:r w:rsidRPr="0094046F">
        <w:rPr>
          <w:rFonts w:asciiTheme="minorHAnsi" w:hAnsiTheme="minorHAnsi" w:cstheme="minorHAnsi"/>
          <w:sz w:val="22"/>
          <w:szCs w:val="22"/>
        </w:rPr>
        <w:t xml:space="preserve"> the pronoun. </w:t>
      </w:r>
    </w:p>
    <w:p w14:paraId="6CD219C0" w14:textId="77777777" w:rsidR="00A2274A" w:rsidRPr="00C022CF" w:rsidRDefault="00A2274A" w:rsidP="00292118">
      <w:pPr>
        <w:rPr>
          <w:rFonts w:asciiTheme="minorHAnsi" w:hAnsiTheme="minorHAnsi" w:cstheme="minorHAnsi"/>
          <w:sz w:val="22"/>
          <w:szCs w:val="22"/>
        </w:rPr>
      </w:pPr>
    </w:p>
    <w:p w14:paraId="79128A9C" w14:textId="57EAFCD7" w:rsidR="00C2188B" w:rsidRPr="00C2188B" w:rsidRDefault="00C2188B" w:rsidP="00C2188B">
      <w:pPr>
        <w:rPr>
          <w:rFonts w:ascii="Cavolini" w:hAnsi="Cavolini" w:cs="Cavolini"/>
          <w:b/>
          <w:bCs/>
          <w:sz w:val="28"/>
          <w:szCs w:val="28"/>
        </w:rPr>
      </w:pPr>
      <w:r w:rsidRPr="00C2188B">
        <w:rPr>
          <w:rFonts w:ascii="Cavolini" w:hAnsi="Cavolini" w:cs="Cavolini"/>
          <w:b/>
          <w:bCs/>
          <w:sz w:val="28"/>
          <w:szCs w:val="28"/>
        </w:rPr>
        <w:t>Clarifiers</w:t>
      </w:r>
    </w:p>
    <w:p w14:paraId="2ECAD924" w14:textId="71964FA5" w:rsidR="006E58EC" w:rsidRDefault="008E01B0" w:rsidP="00C2188B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9D5F67" wp14:editId="49C6EEA1">
            <wp:simplePos x="0" y="0"/>
            <wp:positionH relativeFrom="column">
              <wp:posOffset>5607050</wp:posOffset>
            </wp:positionH>
            <wp:positionV relativeFrom="paragraph">
              <wp:posOffset>213360</wp:posOffset>
            </wp:positionV>
            <wp:extent cx="647700" cy="431800"/>
            <wp:effectExtent l="0" t="0" r="0" b="6350"/>
            <wp:wrapNone/>
            <wp:docPr id="5" name="Picture 5" descr="Roxy's Ice Cream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xy's Ice Cream So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88B">
        <w:rPr>
          <w:rFonts w:asciiTheme="minorHAnsi" w:hAnsiTheme="minorHAnsi" w:cstheme="minorHAnsi"/>
          <w:sz w:val="22"/>
          <w:szCs w:val="22"/>
        </w:rPr>
        <w:t xml:space="preserve">Since we do not use normal subject pronouns with the conjugations of </w:t>
      </w:r>
      <w:r w:rsidR="00C2188B" w:rsidRPr="00C2188B">
        <w:rPr>
          <w:rFonts w:asciiTheme="minorHAnsi" w:hAnsiTheme="minorHAnsi" w:cstheme="minorHAnsi"/>
          <w:i/>
          <w:iCs/>
          <w:sz w:val="22"/>
          <w:szCs w:val="22"/>
        </w:rPr>
        <w:t>gustar</w:t>
      </w:r>
      <w:r w:rsidR="00C2188B">
        <w:rPr>
          <w:rFonts w:asciiTheme="minorHAnsi" w:hAnsiTheme="minorHAnsi" w:cstheme="minorHAnsi"/>
          <w:sz w:val="22"/>
          <w:szCs w:val="22"/>
        </w:rPr>
        <w:t xml:space="preserve">, </w:t>
      </w:r>
      <w:r w:rsidR="00BA17A8">
        <w:rPr>
          <w:rFonts w:asciiTheme="minorHAnsi" w:hAnsiTheme="minorHAnsi" w:cstheme="minorHAnsi"/>
          <w:sz w:val="22"/>
          <w:szCs w:val="22"/>
        </w:rPr>
        <w:t xml:space="preserve">we can add emphasis by using a clarifying phrase </w:t>
      </w:r>
      <w:r w:rsidR="00BA17A8" w:rsidRPr="00BA17A8">
        <w:rPr>
          <w:rFonts w:asciiTheme="minorHAnsi" w:hAnsiTheme="minorHAnsi" w:cstheme="minorHAnsi"/>
          <w:sz w:val="22"/>
          <w:szCs w:val="22"/>
          <w:u w:val="single"/>
        </w:rPr>
        <w:t>in front of</w:t>
      </w:r>
      <w:r w:rsidR="00BA17A8">
        <w:rPr>
          <w:rFonts w:asciiTheme="minorHAnsi" w:hAnsiTheme="minorHAnsi" w:cstheme="minorHAnsi"/>
          <w:sz w:val="22"/>
          <w:szCs w:val="22"/>
        </w:rPr>
        <w:t xml:space="preserve"> our indirect object pronoun.</w:t>
      </w:r>
      <w:r w:rsidR="00B15397">
        <w:rPr>
          <w:rFonts w:asciiTheme="minorHAnsi" w:hAnsiTheme="minorHAnsi" w:cstheme="minorHAnsi"/>
          <w:sz w:val="22"/>
          <w:szCs w:val="22"/>
        </w:rPr>
        <w:t xml:space="preserve"> Use the following clarifier</w:t>
      </w:r>
      <w:r w:rsidR="006E58EC">
        <w:rPr>
          <w:rFonts w:asciiTheme="minorHAnsi" w:hAnsiTheme="minorHAnsi" w:cstheme="minorHAnsi"/>
          <w:sz w:val="22"/>
          <w:szCs w:val="22"/>
        </w:rPr>
        <w:t>s:</w:t>
      </w:r>
    </w:p>
    <w:tbl>
      <w:tblPr>
        <w:tblpPr w:leftFromText="180" w:rightFromText="180" w:vertAnchor="text" w:horzAnchor="page" w:tblpX="726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3330"/>
      </w:tblGrid>
      <w:tr w:rsidR="006E58EC" w14:paraId="04C38291" w14:textId="77777777" w:rsidTr="006E58EC">
        <w:trPr>
          <w:trHeight w:val="400"/>
        </w:trPr>
        <w:tc>
          <w:tcPr>
            <w:tcW w:w="3415" w:type="dxa"/>
          </w:tcPr>
          <w:p w14:paraId="1090C5D2" w14:textId="77777777" w:rsidR="006E58EC" w:rsidRDefault="006E58EC" w:rsidP="006E58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1CB3A" w14:textId="77777777" w:rsidR="006E58EC" w:rsidRDefault="006E58EC" w:rsidP="006E58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E43EA" w14:textId="77777777" w:rsidR="006E58EC" w:rsidRDefault="006E58EC" w:rsidP="006E58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1E04BAA" w14:textId="77777777" w:rsidR="006E58EC" w:rsidRDefault="006E58EC" w:rsidP="006E58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8EC" w14:paraId="5D951ABF" w14:textId="77777777" w:rsidTr="006E58EC">
        <w:trPr>
          <w:trHeight w:val="400"/>
        </w:trPr>
        <w:tc>
          <w:tcPr>
            <w:tcW w:w="3415" w:type="dxa"/>
          </w:tcPr>
          <w:p w14:paraId="5B74A4EE" w14:textId="77777777" w:rsidR="006E58EC" w:rsidRDefault="006E58EC" w:rsidP="006E58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E81767" w14:textId="77777777" w:rsidR="006E58EC" w:rsidRDefault="006E58EC" w:rsidP="006E58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69532" w14:textId="77777777" w:rsidR="006E58EC" w:rsidRDefault="006E58EC" w:rsidP="006E58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212683A5" w14:textId="77777777" w:rsidR="006E58EC" w:rsidRDefault="006E58EC" w:rsidP="006E58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8EC" w14:paraId="6253822E" w14:textId="77777777" w:rsidTr="006E58EC">
        <w:trPr>
          <w:trHeight w:val="400"/>
        </w:trPr>
        <w:tc>
          <w:tcPr>
            <w:tcW w:w="3415" w:type="dxa"/>
          </w:tcPr>
          <w:p w14:paraId="3C2FE801" w14:textId="77777777" w:rsidR="006E58EC" w:rsidRDefault="006E58EC" w:rsidP="006E58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4474E" w14:textId="77777777" w:rsidR="006E58EC" w:rsidRDefault="006E58EC" w:rsidP="006E58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0461E" w14:textId="77777777" w:rsidR="006E58EC" w:rsidRDefault="006E58EC" w:rsidP="006E58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DDEAB03" w14:textId="77777777" w:rsidR="006E58EC" w:rsidRDefault="006E58EC" w:rsidP="006E58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BC8DA6" w14:textId="77777777" w:rsidR="00B15397" w:rsidRDefault="00B15397" w:rsidP="00C2188B">
      <w:pPr>
        <w:rPr>
          <w:rFonts w:asciiTheme="minorHAnsi" w:hAnsiTheme="minorHAnsi" w:cstheme="minorHAnsi"/>
          <w:sz w:val="22"/>
          <w:szCs w:val="22"/>
        </w:rPr>
      </w:pPr>
    </w:p>
    <w:p w14:paraId="48596B98" w14:textId="3F32E839" w:rsidR="00C2188B" w:rsidRPr="000E32B0" w:rsidRDefault="006E58EC" w:rsidP="00C2188B">
      <w:pPr>
        <w:rPr>
          <w:rFonts w:asciiTheme="minorHAnsi" w:hAnsiTheme="minorHAnsi" w:cstheme="minorHAnsi"/>
          <w:i/>
          <w:iCs/>
          <w:sz w:val="22"/>
          <w:szCs w:val="22"/>
          <w:lang w:val="es-419"/>
        </w:rPr>
      </w:pPr>
      <w:r w:rsidRPr="000E32B0">
        <w:rPr>
          <w:rFonts w:asciiTheme="minorHAnsi" w:hAnsiTheme="minorHAnsi" w:cstheme="minorHAnsi"/>
          <w:i/>
          <w:iCs/>
          <w:sz w:val="22"/>
          <w:szCs w:val="22"/>
          <w:lang w:val="es-419"/>
        </w:rPr>
        <w:t>Por ejemplo:</w:t>
      </w:r>
    </w:p>
    <w:p w14:paraId="13FE02F0" w14:textId="2B57E535" w:rsidR="006E58EC" w:rsidRDefault="006E58EC" w:rsidP="00C2188B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E32B0">
        <w:rPr>
          <w:rFonts w:asciiTheme="minorHAnsi" w:hAnsiTheme="minorHAnsi" w:cstheme="minorHAnsi"/>
          <w:sz w:val="22"/>
          <w:szCs w:val="22"/>
          <w:u w:val="single"/>
          <w:lang w:val="es-419"/>
        </w:rPr>
        <w:t>A mis amigos y yo</w:t>
      </w:r>
      <w:r w:rsidRPr="000E32B0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Pr="000E32B0">
        <w:rPr>
          <w:rFonts w:asciiTheme="minorHAnsi" w:hAnsiTheme="minorHAnsi" w:cstheme="minorHAnsi"/>
          <w:b/>
          <w:bCs/>
          <w:sz w:val="22"/>
          <w:szCs w:val="22"/>
          <w:lang w:val="es-419"/>
        </w:rPr>
        <w:t>nos gusta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 el helado.</w:t>
      </w:r>
    </w:p>
    <w:p w14:paraId="690931D9" w14:textId="56BD235D" w:rsidR="00C2188B" w:rsidRPr="006E58EC" w:rsidRDefault="00C2188B" w:rsidP="00C2188B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3492C2A8" w14:textId="3F0C4D98" w:rsidR="00C2188B" w:rsidRPr="006E58EC" w:rsidRDefault="000E32B0" w:rsidP="00C2188B">
      <w:pPr>
        <w:ind w:left="360"/>
        <w:rPr>
          <w:rFonts w:asciiTheme="minorHAnsi" w:hAnsiTheme="minorHAnsi" w:cstheme="minorHAnsi"/>
          <w:sz w:val="22"/>
          <w:szCs w:val="22"/>
          <w:lang w:val="es-419"/>
        </w:rPr>
      </w:pPr>
      <w:r w:rsidRPr="000E32B0">
        <w:rPr>
          <w:rFonts w:asciiTheme="minorHAnsi" w:hAnsiTheme="minorHAnsi" w:cstheme="minorHAnsi"/>
          <w:sz w:val="22"/>
          <w:szCs w:val="22"/>
          <w:u w:val="single"/>
          <w:lang w:val="es-419"/>
        </w:rPr>
        <w:t>A los estudiantes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 no </w:t>
      </w:r>
      <w:r w:rsidRPr="000E32B0">
        <w:rPr>
          <w:rFonts w:asciiTheme="minorHAnsi" w:hAnsiTheme="minorHAnsi" w:cstheme="minorHAnsi"/>
          <w:b/>
          <w:bCs/>
          <w:sz w:val="22"/>
          <w:szCs w:val="22"/>
          <w:lang w:val="es-419"/>
        </w:rPr>
        <w:t>les gusta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 estudiar.</w:t>
      </w:r>
    </w:p>
    <w:p w14:paraId="28B76186" w14:textId="23A07486" w:rsidR="00A2274A" w:rsidRDefault="00A2274A" w:rsidP="00292118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71389F12" w14:textId="72E916C8" w:rsidR="00C022CF" w:rsidRPr="006E58EC" w:rsidRDefault="000E32B0" w:rsidP="00292118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0E32B0">
        <w:rPr>
          <w:rFonts w:asciiTheme="minorHAnsi" w:hAnsiTheme="minorHAnsi" w:cstheme="minorHAnsi"/>
          <w:sz w:val="22"/>
          <w:szCs w:val="22"/>
          <w:u w:val="single"/>
          <w:lang w:val="es-419"/>
        </w:rPr>
        <w:t>A Miguel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 no </w:t>
      </w:r>
      <w:r w:rsidRPr="000E32B0">
        <w:rPr>
          <w:rFonts w:asciiTheme="minorHAnsi" w:hAnsiTheme="minorHAnsi" w:cstheme="minorHAnsi"/>
          <w:b/>
          <w:bCs/>
          <w:sz w:val="22"/>
          <w:szCs w:val="22"/>
          <w:lang w:val="es-419"/>
        </w:rPr>
        <w:t xml:space="preserve">le gustan 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las arañas. </w:t>
      </w:r>
    </w:p>
    <w:p w14:paraId="16906C55" w14:textId="1E91AFE5" w:rsidR="006E58EC" w:rsidRPr="006E58EC" w:rsidRDefault="008E01B0" w:rsidP="00BA17A8">
      <w:pPr>
        <w:jc w:val="center"/>
        <w:rPr>
          <w:rFonts w:ascii="Cavolini" w:hAnsi="Cavolini" w:cs="Cavolini"/>
          <w:b/>
          <w:sz w:val="32"/>
          <w:szCs w:val="32"/>
          <w:lang w:val="es-419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773451" wp14:editId="235C5EF6">
            <wp:simplePos x="0" y="0"/>
            <wp:positionH relativeFrom="column">
              <wp:posOffset>5746750</wp:posOffset>
            </wp:positionH>
            <wp:positionV relativeFrom="paragraph">
              <wp:posOffset>88265</wp:posOffset>
            </wp:positionV>
            <wp:extent cx="1162050" cy="606848"/>
            <wp:effectExtent l="0" t="0" r="0" b="3175"/>
            <wp:wrapNone/>
            <wp:docPr id="7" name="Picture 7" descr="25 Interesting Facts About Spiders | Arrow Extermin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5 Interesting Facts About Spiders | Arrow Extermina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357A60F" wp14:editId="0F64F7C9">
            <wp:simplePos x="0" y="0"/>
            <wp:positionH relativeFrom="column">
              <wp:posOffset>4425950</wp:posOffset>
            </wp:positionH>
            <wp:positionV relativeFrom="paragraph">
              <wp:posOffset>100965</wp:posOffset>
            </wp:positionV>
            <wp:extent cx="1081810" cy="701675"/>
            <wp:effectExtent l="0" t="0" r="4445" b="3175"/>
            <wp:wrapNone/>
            <wp:docPr id="6" name="Picture 6" descr="Study Tips to Become a Better Test Taker - Florida Career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udy Tips to Become a Better Test Taker - Florida Career Colle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B6A70" w14:textId="170ED9C9" w:rsidR="008E01B0" w:rsidRDefault="008E01B0" w:rsidP="008E01B0">
      <w:pPr>
        <w:tabs>
          <w:tab w:val="left" w:pos="510"/>
        </w:tabs>
        <w:rPr>
          <w:rFonts w:ascii="Cavolini" w:hAnsi="Cavolini" w:cs="Cavolini"/>
          <w:b/>
          <w:sz w:val="32"/>
          <w:szCs w:val="32"/>
          <w:lang w:val="es-419"/>
        </w:rPr>
      </w:pPr>
      <w:r>
        <w:rPr>
          <w:rFonts w:ascii="Cavolini" w:hAnsi="Cavolini" w:cs="Cavolini"/>
          <w:b/>
          <w:sz w:val="32"/>
          <w:szCs w:val="32"/>
          <w:lang w:val="es-419"/>
        </w:rPr>
        <w:tab/>
      </w:r>
    </w:p>
    <w:p w14:paraId="2FC5AF10" w14:textId="77777777" w:rsidR="008E01B0" w:rsidRDefault="008E01B0" w:rsidP="008E01B0">
      <w:pPr>
        <w:tabs>
          <w:tab w:val="left" w:pos="510"/>
        </w:tabs>
        <w:rPr>
          <w:rFonts w:ascii="Cavolini" w:hAnsi="Cavolini" w:cs="Cavolini"/>
          <w:b/>
          <w:sz w:val="32"/>
          <w:szCs w:val="32"/>
          <w:lang w:val="es-419"/>
        </w:rPr>
      </w:pPr>
    </w:p>
    <w:p w14:paraId="06515094" w14:textId="59E095B0" w:rsidR="00B13D30" w:rsidRPr="00BA17A8" w:rsidRDefault="00B13D30" w:rsidP="00BA17A8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6E58EC">
        <w:rPr>
          <w:rFonts w:ascii="Cavolini" w:hAnsi="Cavolini" w:cs="Cavolini"/>
          <w:b/>
          <w:sz w:val="32"/>
          <w:szCs w:val="32"/>
          <w:lang w:val="es-419"/>
        </w:rPr>
        <w:t xml:space="preserve">El verbo </w:t>
      </w:r>
      <w:r w:rsidRPr="006E58EC">
        <w:rPr>
          <w:rFonts w:ascii="Cavolini" w:hAnsi="Cavolini" w:cs="Cavolini"/>
          <w:b/>
          <w:i/>
          <w:sz w:val="32"/>
          <w:szCs w:val="32"/>
          <w:lang w:val="es-419"/>
        </w:rPr>
        <w:t>gustar</w:t>
      </w:r>
    </w:p>
    <w:p w14:paraId="48F9971E" w14:textId="33446E94" w:rsidR="00B13D30" w:rsidRPr="006E58EC" w:rsidRDefault="00B13D30" w:rsidP="00B13D30">
      <w:pPr>
        <w:jc w:val="center"/>
        <w:rPr>
          <w:rFonts w:ascii="Cavolini" w:hAnsi="Cavolini" w:cs="Cavolini"/>
          <w:b/>
          <w:i/>
          <w:sz w:val="32"/>
          <w:szCs w:val="32"/>
          <w:lang w:val="es-419"/>
        </w:rPr>
      </w:pPr>
    </w:p>
    <w:p w14:paraId="6352F416" w14:textId="669A185B" w:rsidR="00B13D30" w:rsidRPr="00B13D30" w:rsidRDefault="00B13D30" w:rsidP="00B13D30">
      <w:pPr>
        <w:jc w:val="center"/>
        <w:rPr>
          <w:rFonts w:ascii="Cavolini" w:hAnsi="Cavolini" w:cs="Cavolini"/>
          <w:bCs/>
          <w:i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0A55198" wp14:editId="3478FAA4">
            <wp:extent cx="6858000" cy="6654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5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880AF" w14:textId="77777777" w:rsidR="00B13D30" w:rsidRPr="0094046F" w:rsidRDefault="00B13D30" w:rsidP="00B13D30">
      <w:pPr>
        <w:jc w:val="center"/>
        <w:rPr>
          <w:rFonts w:asciiTheme="minorHAnsi" w:hAnsiTheme="minorHAnsi" w:cstheme="minorHAnsi"/>
          <w:sz w:val="22"/>
          <w:szCs w:val="22"/>
          <w:lang w:val="es-419"/>
        </w:rPr>
      </w:pPr>
    </w:p>
    <w:p w14:paraId="6828BC1F" w14:textId="77777777" w:rsidR="007E2640" w:rsidRPr="0094046F" w:rsidRDefault="007E2640" w:rsidP="006B02E0">
      <w:pPr>
        <w:ind w:left="1440"/>
        <w:rPr>
          <w:rFonts w:asciiTheme="minorHAnsi" w:hAnsiTheme="minorHAnsi" w:cstheme="minorHAnsi"/>
          <w:b/>
          <w:sz w:val="22"/>
          <w:szCs w:val="22"/>
          <w:lang w:val="es-419"/>
        </w:rPr>
      </w:pPr>
    </w:p>
    <w:sectPr w:rsidR="007E2640" w:rsidRPr="0094046F" w:rsidSect="00B15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3BD8"/>
    <w:multiLevelType w:val="hybridMultilevel"/>
    <w:tmpl w:val="1E3652C8"/>
    <w:lvl w:ilvl="0" w:tplc="321490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A4F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CAD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239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EC5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2BF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AE4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C51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684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984"/>
    <w:multiLevelType w:val="hybridMultilevel"/>
    <w:tmpl w:val="325673D0"/>
    <w:lvl w:ilvl="0" w:tplc="E308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023F2"/>
    <w:multiLevelType w:val="hybridMultilevel"/>
    <w:tmpl w:val="8CB224B0"/>
    <w:lvl w:ilvl="0" w:tplc="DB4A3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40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AB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66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20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E7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EF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25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44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A3321C"/>
    <w:multiLevelType w:val="hybridMultilevel"/>
    <w:tmpl w:val="4194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66609"/>
    <w:multiLevelType w:val="hybridMultilevel"/>
    <w:tmpl w:val="B48E6006"/>
    <w:lvl w:ilvl="0" w:tplc="02B096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B40A87"/>
    <w:multiLevelType w:val="hybridMultilevel"/>
    <w:tmpl w:val="2290651E"/>
    <w:lvl w:ilvl="0" w:tplc="C13E2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0E2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84E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A6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41D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A7F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831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0B1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C78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74067"/>
    <w:multiLevelType w:val="hybridMultilevel"/>
    <w:tmpl w:val="F06AD906"/>
    <w:lvl w:ilvl="0" w:tplc="5F5EF4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25E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E0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5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8C5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2C9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458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07C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00F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01BB2"/>
    <w:multiLevelType w:val="hybridMultilevel"/>
    <w:tmpl w:val="5B927220"/>
    <w:lvl w:ilvl="0" w:tplc="CF7691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67E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98AECC">
      <w:start w:val="1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AA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A71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E2E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A09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E9B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A96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4F46"/>
    <w:multiLevelType w:val="hybridMultilevel"/>
    <w:tmpl w:val="D3ECA13C"/>
    <w:lvl w:ilvl="0" w:tplc="06A8B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409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E5F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A0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C32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868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EB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0B0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62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B74C1"/>
    <w:multiLevelType w:val="hybridMultilevel"/>
    <w:tmpl w:val="A6A8E7D6"/>
    <w:lvl w:ilvl="0" w:tplc="FC526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1708E1"/>
    <w:multiLevelType w:val="hybridMultilevel"/>
    <w:tmpl w:val="7EEA6AB6"/>
    <w:lvl w:ilvl="0" w:tplc="29C825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4BB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854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280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2F8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4CA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8B4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CB6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27B61"/>
    <w:multiLevelType w:val="hybridMultilevel"/>
    <w:tmpl w:val="27068C16"/>
    <w:lvl w:ilvl="0" w:tplc="CF58F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C84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452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F3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A8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C51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00C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C59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663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73341"/>
    <w:multiLevelType w:val="hybridMultilevel"/>
    <w:tmpl w:val="E1DC4062"/>
    <w:lvl w:ilvl="0" w:tplc="3C341A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847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01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21E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A1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4E2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267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A76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80A7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44585"/>
    <w:multiLevelType w:val="hybridMultilevel"/>
    <w:tmpl w:val="71368F90"/>
    <w:lvl w:ilvl="0" w:tplc="F6828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84C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8D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AB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C87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44E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4B7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DE4B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AE9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B0679"/>
    <w:multiLevelType w:val="hybridMultilevel"/>
    <w:tmpl w:val="0C5A5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93FA5"/>
    <w:multiLevelType w:val="hybridMultilevel"/>
    <w:tmpl w:val="E2764B44"/>
    <w:lvl w:ilvl="0" w:tplc="E9DA03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F8BBF6">
      <w:start w:val="17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EA5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83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6D5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8C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E8E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03F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08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15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40"/>
    <w:rsid w:val="00061312"/>
    <w:rsid w:val="000E32B0"/>
    <w:rsid w:val="00184415"/>
    <w:rsid w:val="001C4A1A"/>
    <w:rsid w:val="00292118"/>
    <w:rsid w:val="002F6FC4"/>
    <w:rsid w:val="003A4576"/>
    <w:rsid w:val="003E08C5"/>
    <w:rsid w:val="005C726D"/>
    <w:rsid w:val="006B02E0"/>
    <w:rsid w:val="006E58EC"/>
    <w:rsid w:val="007E2640"/>
    <w:rsid w:val="008E01B0"/>
    <w:rsid w:val="0094046F"/>
    <w:rsid w:val="00A2274A"/>
    <w:rsid w:val="00B13D30"/>
    <w:rsid w:val="00B15397"/>
    <w:rsid w:val="00BA17A8"/>
    <w:rsid w:val="00C022CF"/>
    <w:rsid w:val="00C2188B"/>
    <w:rsid w:val="00C6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7DBBD"/>
  <w15:chartTrackingRefBased/>
  <w15:docId w15:val="{BB002822-27E0-45A3-8359-C3E124B0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284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Apuntes 2</vt:lpstr>
    </vt:vector>
  </TitlesOfParts>
  <Company> 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Apuntes 2</dc:title>
  <dc:subject/>
  <dc:creator>Annette M. Bird</dc:creator>
  <cp:keywords/>
  <dc:description/>
  <cp:lastModifiedBy>BURAK, ANNETTE</cp:lastModifiedBy>
  <cp:revision>9</cp:revision>
  <dcterms:created xsi:type="dcterms:W3CDTF">2020-11-12T19:44:00Z</dcterms:created>
  <dcterms:modified xsi:type="dcterms:W3CDTF">2021-11-16T13:27:00Z</dcterms:modified>
</cp:coreProperties>
</file>